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E1DA" w14:textId="77777777" w:rsidR="00B811D7" w:rsidRDefault="00B811D7" w:rsidP="00EB313D">
      <w:pPr>
        <w:tabs>
          <w:tab w:val="left" w:pos="1257"/>
        </w:tabs>
        <w:jc w:val="center"/>
        <w:rPr>
          <w:rFonts w:ascii="Times New Roman" w:hAnsi="Times New Roman" w:cs="Times New Roman"/>
          <w:sz w:val="24"/>
          <w:szCs w:val="24"/>
        </w:rPr>
      </w:pPr>
    </w:p>
    <w:p w14:paraId="14D7C71B" w14:textId="25AFD58A" w:rsidR="002E2C5D" w:rsidRPr="00A2473F" w:rsidRDefault="00B811D7" w:rsidP="00EB313D">
      <w:pPr>
        <w:tabs>
          <w:tab w:val="left" w:pos="1257"/>
        </w:tabs>
        <w:jc w:val="center"/>
        <w:rPr>
          <w:rFonts w:ascii="Times New Roman" w:eastAsia="Times New Roman" w:hAnsi="Times New Roman" w:cs="Times New Roman"/>
          <w:i/>
          <w:sz w:val="24"/>
          <w:szCs w:val="24"/>
        </w:rPr>
      </w:pPr>
      <w:r w:rsidRPr="00A2473F">
        <w:rPr>
          <w:rFonts w:ascii="Times New Roman" w:hAnsi="Times New Roman" w:cs="Times New Roman"/>
          <w:i/>
          <w:sz w:val="24"/>
          <w:szCs w:val="24"/>
        </w:rPr>
        <w:t>Poziv na dodjelu bespovratnih financijskih sredstava</w:t>
      </w:r>
    </w:p>
    <w:p w14:paraId="12E2CCEA" w14:textId="2B1A8462" w:rsidR="002E2C5D" w:rsidRDefault="002E2C5D" w:rsidP="00EB313D">
      <w:pPr>
        <w:tabs>
          <w:tab w:val="left" w:pos="1257"/>
        </w:tabs>
        <w:jc w:val="center"/>
        <w:rPr>
          <w:rFonts w:ascii="Times New Roman" w:eastAsia="Times New Roman" w:hAnsi="Times New Roman" w:cs="Times New Roman"/>
          <w:b/>
          <w:sz w:val="24"/>
          <w:szCs w:val="24"/>
        </w:rPr>
      </w:pPr>
      <w:r w:rsidRPr="002E2C5D">
        <w:rPr>
          <w:rFonts w:ascii="Times New Roman" w:eastAsia="Times New Roman" w:hAnsi="Times New Roman" w:cs="Times New Roman"/>
          <w:b/>
          <w:sz w:val="24"/>
          <w:szCs w:val="24"/>
        </w:rPr>
        <w:t>Vraćanje u ispravno radno stanje infrastrukture i pogona u području obrazovanja oštećenih u potresu na području Grada Zagreba</w:t>
      </w:r>
    </w:p>
    <w:p w14:paraId="0EFFDB87" w14:textId="77777777" w:rsidR="002E2C5D" w:rsidRDefault="002E2C5D" w:rsidP="00EB313D">
      <w:pPr>
        <w:tabs>
          <w:tab w:val="left" w:pos="1257"/>
        </w:tabs>
        <w:jc w:val="center"/>
        <w:rPr>
          <w:rFonts w:ascii="Times New Roman" w:eastAsia="Times New Roman" w:hAnsi="Times New Roman" w:cs="Times New Roman"/>
          <w:b/>
          <w:sz w:val="24"/>
          <w:szCs w:val="24"/>
        </w:rPr>
      </w:pPr>
    </w:p>
    <w:p w14:paraId="65598762" w14:textId="21DBF983" w:rsidR="005B1B4C" w:rsidRDefault="00DA7AA6" w:rsidP="00EB313D">
      <w:pPr>
        <w:tabs>
          <w:tab w:val="left" w:pos="125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OBRAZAC 2</w:t>
      </w:r>
      <w:r w:rsidR="006271EA">
        <w:rPr>
          <w:rFonts w:ascii="Times New Roman" w:eastAsia="Times New Roman" w:hAnsi="Times New Roman" w:cs="Times New Roman"/>
          <w:b/>
          <w:sz w:val="24"/>
          <w:szCs w:val="24"/>
        </w:rPr>
        <w:t xml:space="preserve">. </w:t>
      </w:r>
    </w:p>
    <w:p w14:paraId="5D0AF193" w14:textId="0325A67F" w:rsidR="002C7DAE" w:rsidRDefault="00403E4D" w:rsidP="00EB313D">
      <w:pPr>
        <w:tabs>
          <w:tab w:val="left" w:pos="125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IZJAVA</w:t>
      </w:r>
      <w:r w:rsidRPr="0014602E">
        <w:rPr>
          <w:rFonts w:ascii="Times New Roman" w:eastAsia="Times New Roman" w:hAnsi="Times New Roman" w:cs="Times New Roman"/>
          <w:b/>
          <w:sz w:val="24"/>
          <w:szCs w:val="24"/>
        </w:rPr>
        <w:t xml:space="preserve"> PRIJAVITELJA</w:t>
      </w:r>
      <w:r w:rsidR="00B349B7" w:rsidRPr="0014602E">
        <w:rPr>
          <w:rStyle w:val="FootnoteReference"/>
          <w:rFonts w:ascii="Times New Roman" w:eastAsia="Times New Roman" w:hAnsi="Times New Roman"/>
          <w:b/>
          <w:sz w:val="24"/>
          <w:szCs w:val="24"/>
        </w:rPr>
        <w:footnoteReference w:id="1"/>
      </w:r>
      <w:r w:rsidR="000F4292">
        <w:rPr>
          <w:rFonts w:ascii="Times New Roman" w:eastAsia="Times New Roman" w:hAnsi="Times New Roman" w:cs="Times New Roman"/>
          <w:b/>
          <w:sz w:val="24"/>
          <w:szCs w:val="24"/>
        </w:rPr>
        <w:t xml:space="preserve"> </w:t>
      </w:r>
    </w:p>
    <w:p w14:paraId="7DCB9718" w14:textId="77777777" w:rsidR="000F4292" w:rsidRPr="000F4292" w:rsidRDefault="000F4292" w:rsidP="00EB313D">
      <w:pPr>
        <w:tabs>
          <w:tab w:val="left" w:pos="1257"/>
        </w:tabs>
        <w:jc w:val="center"/>
        <w:rPr>
          <w:rFonts w:ascii="Times New Roman" w:eastAsia="Times New Roman" w:hAnsi="Times New Roman" w:cs="Times New Roman"/>
          <w:b/>
          <w:sz w:val="12"/>
          <w:szCs w:val="24"/>
        </w:rPr>
      </w:pPr>
    </w:p>
    <w:p w14:paraId="07E26A59" w14:textId="75F66556" w:rsidR="00182930" w:rsidRDefault="00C746C3" w:rsidP="00EB313D">
      <w:pPr>
        <w:tabs>
          <w:tab w:val="left" w:pos="1257"/>
        </w:tabs>
        <w:jc w:val="both"/>
        <w:rPr>
          <w:rFonts w:ascii="Times New Roman" w:eastAsia="Times New Roman" w:hAnsi="Times New Roman" w:cs="Times New Roman"/>
          <w:sz w:val="24"/>
          <w:szCs w:val="24"/>
        </w:rPr>
      </w:pPr>
      <w:r w:rsidRPr="0014602E">
        <w:rPr>
          <w:rFonts w:ascii="Times New Roman" w:eastAsia="Times New Roman" w:hAnsi="Times New Roman" w:cs="Times New Roman"/>
          <w:sz w:val="24"/>
          <w:szCs w:val="24"/>
        </w:rPr>
        <w:t>Ja</w:t>
      </w:r>
      <w:r w:rsidR="005029D5" w:rsidRPr="0014602E">
        <w:rPr>
          <w:rFonts w:ascii="Times New Roman" w:eastAsia="Times New Roman" w:hAnsi="Times New Roman" w:cs="Times New Roman"/>
          <w:sz w:val="24"/>
          <w:szCs w:val="24"/>
        </w:rPr>
        <w:t xml:space="preserve"> </w:t>
      </w:r>
      <w:r w:rsidR="00E42378" w:rsidRPr="0014602E">
        <w:rPr>
          <w:rFonts w:ascii="Times New Roman" w:eastAsia="Times New Roman" w:hAnsi="Times New Roman" w:cs="Times New Roman"/>
          <w:sz w:val="24"/>
          <w:szCs w:val="24"/>
        </w:rPr>
        <w:t xml:space="preserve">&lt; </w:t>
      </w:r>
      <w:r w:rsidR="00E42378" w:rsidRPr="0014602E">
        <w:rPr>
          <w:rFonts w:ascii="Times New Roman" w:eastAsia="Times New Roman" w:hAnsi="Times New Roman" w:cs="Times New Roman"/>
          <w:i/>
          <w:sz w:val="24"/>
          <w:szCs w:val="24"/>
        </w:rPr>
        <w:t>umetnuti</w:t>
      </w:r>
      <w:r w:rsidR="00564147" w:rsidRPr="0014602E">
        <w:rPr>
          <w:rFonts w:ascii="Times New Roman" w:eastAsia="Times New Roman" w:hAnsi="Times New Roman" w:cs="Times New Roman"/>
          <w:i/>
          <w:sz w:val="24"/>
          <w:szCs w:val="24"/>
        </w:rPr>
        <w:t xml:space="preserve"> ime/naziv, adresa, OIB</w:t>
      </w:r>
      <w:r w:rsidR="00E42378" w:rsidRPr="0014602E">
        <w:rPr>
          <w:rFonts w:ascii="Times New Roman" w:eastAsia="Times New Roman" w:hAnsi="Times New Roman" w:cs="Times New Roman"/>
          <w:i/>
          <w:sz w:val="24"/>
          <w:szCs w:val="24"/>
        </w:rPr>
        <w:t xml:space="preserve"> </w:t>
      </w:r>
      <w:r w:rsidR="00E42378" w:rsidRPr="0014602E">
        <w:rPr>
          <w:rFonts w:ascii="Times New Roman" w:eastAsia="Times New Roman" w:hAnsi="Times New Roman" w:cs="Times New Roman"/>
          <w:sz w:val="24"/>
          <w:szCs w:val="24"/>
        </w:rPr>
        <w:t>&gt;</w:t>
      </w:r>
      <w:r w:rsidR="000D665E" w:rsidRPr="0014602E">
        <w:rPr>
          <w:rFonts w:ascii="Times New Roman" w:eastAsia="Times New Roman" w:hAnsi="Times New Roman" w:cs="Times New Roman"/>
          <w:sz w:val="24"/>
          <w:szCs w:val="24"/>
        </w:rPr>
        <w:t>, dolje potpisani</w:t>
      </w:r>
      <w:r w:rsidR="00BC30A8" w:rsidRPr="0014602E">
        <w:rPr>
          <w:rFonts w:ascii="Times New Roman" w:eastAsia="Times New Roman" w:hAnsi="Times New Roman" w:cs="Times New Roman"/>
          <w:sz w:val="24"/>
          <w:szCs w:val="24"/>
        </w:rPr>
        <w:t xml:space="preserve">, </w:t>
      </w:r>
      <w:r w:rsidR="00F33796" w:rsidRPr="0014602E">
        <w:rPr>
          <w:rFonts w:ascii="Times New Roman" w:eastAsia="Times New Roman" w:hAnsi="Times New Roman" w:cs="Times New Roman"/>
          <w:sz w:val="24"/>
          <w:szCs w:val="24"/>
        </w:rPr>
        <w:t>kao</w:t>
      </w:r>
      <w:r w:rsidR="001F7DC8">
        <w:rPr>
          <w:rFonts w:ascii="Times New Roman" w:eastAsia="Times New Roman" w:hAnsi="Times New Roman" w:cs="Times New Roman"/>
          <w:sz w:val="24"/>
          <w:szCs w:val="24"/>
        </w:rPr>
        <w:t xml:space="preserve"> Prijavitelj ili</w:t>
      </w:r>
      <w:r w:rsidR="00F33796" w:rsidRPr="0014602E">
        <w:rPr>
          <w:rFonts w:ascii="Times New Roman" w:eastAsia="Times New Roman" w:hAnsi="Times New Roman" w:cs="Times New Roman"/>
          <w:sz w:val="24"/>
          <w:szCs w:val="24"/>
        </w:rPr>
        <w:t xml:space="preserve"> osoba ovlaštena za zastupanje</w:t>
      </w:r>
      <w:r w:rsidR="004D47FF" w:rsidRPr="0014602E">
        <w:rPr>
          <w:rFonts w:ascii="Times New Roman" w:eastAsia="Times New Roman" w:hAnsi="Times New Roman" w:cs="Times New Roman"/>
          <w:sz w:val="24"/>
          <w:szCs w:val="24"/>
        </w:rPr>
        <w:t xml:space="preserve"> Prijavitelja</w:t>
      </w:r>
      <w:r w:rsidR="00B62BD8" w:rsidRPr="0014602E">
        <w:rPr>
          <w:rFonts w:ascii="Times New Roman" w:eastAsia="Times New Roman" w:hAnsi="Times New Roman" w:cs="Times New Roman"/>
          <w:sz w:val="24"/>
          <w:szCs w:val="24"/>
        </w:rPr>
        <w:t>,</w:t>
      </w:r>
      <w:r w:rsidR="004D47FF" w:rsidRPr="0014602E">
        <w:rPr>
          <w:rFonts w:ascii="Times New Roman" w:eastAsia="Times New Roman" w:hAnsi="Times New Roman" w:cs="Times New Roman"/>
          <w:sz w:val="24"/>
          <w:szCs w:val="24"/>
        </w:rPr>
        <w:t xml:space="preserve"> </w:t>
      </w:r>
      <w:r w:rsidR="000005D3" w:rsidRPr="0014602E">
        <w:rPr>
          <w:rFonts w:ascii="Times New Roman" w:eastAsia="Times New Roman" w:hAnsi="Times New Roman" w:cs="Times New Roman"/>
          <w:sz w:val="24"/>
          <w:szCs w:val="24"/>
        </w:rPr>
        <w:t xml:space="preserve">osobno </w:t>
      </w:r>
      <w:r w:rsidR="001F7DC8">
        <w:rPr>
          <w:rFonts w:ascii="Times New Roman" w:eastAsia="Times New Roman" w:hAnsi="Times New Roman" w:cs="Times New Roman"/>
          <w:sz w:val="24"/>
          <w:szCs w:val="24"/>
        </w:rPr>
        <w:t xml:space="preserve">/osobno </w:t>
      </w:r>
      <w:r w:rsidR="000005D3" w:rsidRPr="0014602E">
        <w:rPr>
          <w:rFonts w:ascii="Times New Roman" w:eastAsia="Times New Roman" w:hAnsi="Times New Roman" w:cs="Times New Roman"/>
          <w:sz w:val="24"/>
          <w:szCs w:val="24"/>
        </w:rPr>
        <w:t xml:space="preserve">i u ime </w:t>
      </w:r>
      <w:r w:rsidR="001F7DC8" w:rsidRPr="0014602E">
        <w:rPr>
          <w:rFonts w:ascii="Times New Roman" w:eastAsia="Times New Roman" w:hAnsi="Times New Roman" w:cs="Times New Roman"/>
          <w:sz w:val="24"/>
          <w:szCs w:val="24"/>
        </w:rPr>
        <w:t xml:space="preserve">Prijavitelja </w:t>
      </w:r>
      <w:r w:rsidR="000005D3" w:rsidRPr="0014602E">
        <w:rPr>
          <w:rFonts w:ascii="Times New Roman" w:eastAsia="Times New Roman" w:hAnsi="Times New Roman" w:cs="Times New Roman"/>
          <w:sz w:val="24"/>
          <w:szCs w:val="24"/>
        </w:rPr>
        <w:t>&lt;</w:t>
      </w:r>
      <w:r w:rsidR="001F7DC8" w:rsidRPr="001F7DC8">
        <w:rPr>
          <w:rFonts w:ascii="Times New Roman" w:eastAsia="Times New Roman" w:hAnsi="Times New Roman" w:cs="Times New Roman"/>
          <w:i/>
          <w:sz w:val="24"/>
          <w:szCs w:val="24"/>
        </w:rPr>
        <w:t xml:space="preserve"> </w:t>
      </w:r>
      <w:r w:rsidR="001F7DC8" w:rsidRPr="0014602E">
        <w:rPr>
          <w:rFonts w:ascii="Times New Roman" w:eastAsia="Times New Roman" w:hAnsi="Times New Roman" w:cs="Times New Roman"/>
          <w:i/>
          <w:sz w:val="24"/>
          <w:szCs w:val="24"/>
        </w:rPr>
        <w:t>umetnuti ime/naziv, adresa, OIB</w:t>
      </w:r>
      <w:r w:rsidR="000005D3" w:rsidRPr="001F7DC8">
        <w:rPr>
          <w:rFonts w:ascii="Times New Roman" w:eastAsia="Times New Roman" w:hAnsi="Times New Roman" w:cs="Times New Roman"/>
          <w:i/>
          <w:iCs/>
          <w:sz w:val="24"/>
          <w:szCs w:val="24"/>
        </w:rPr>
        <w:t xml:space="preserve"> </w:t>
      </w:r>
      <w:r w:rsidR="001F7DC8">
        <w:rPr>
          <w:rFonts w:ascii="Times New Roman" w:eastAsia="Times New Roman" w:hAnsi="Times New Roman" w:cs="Times New Roman"/>
          <w:i/>
          <w:iCs/>
          <w:sz w:val="24"/>
          <w:szCs w:val="24"/>
        </w:rPr>
        <w:t xml:space="preserve">– </w:t>
      </w:r>
      <w:r w:rsidR="001F7DC8" w:rsidRPr="001F7DC8">
        <w:rPr>
          <w:rFonts w:ascii="Times New Roman" w:eastAsia="Times New Roman" w:hAnsi="Times New Roman" w:cs="Times New Roman"/>
          <w:sz w:val="24"/>
          <w:szCs w:val="24"/>
        </w:rPr>
        <w:t>dalje u tekstu</w:t>
      </w:r>
      <w:r w:rsidR="001F7DC8">
        <w:rPr>
          <w:rFonts w:ascii="Times New Roman" w:eastAsia="Times New Roman" w:hAnsi="Times New Roman" w:cs="Times New Roman"/>
          <w:sz w:val="24"/>
          <w:szCs w:val="24"/>
        </w:rPr>
        <w:t>:</w:t>
      </w:r>
      <w:r w:rsidR="001F7DC8" w:rsidRPr="001F7DC8">
        <w:rPr>
          <w:rFonts w:ascii="Times New Roman" w:eastAsia="Times New Roman" w:hAnsi="Times New Roman" w:cs="Times New Roman"/>
          <w:sz w:val="24"/>
          <w:szCs w:val="24"/>
        </w:rPr>
        <w:t xml:space="preserve"> Prijavitelj</w:t>
      </w:r>
      <w:r w:rsidR="000005D3" w:rsidRPr="0014602E">
        <w:rPr>
          <w:rFonts w:ascii="Times New Roman" w:eastAsia="Times New Roman" w:hAnsi="Times New Roman" w:cs="Times New Roman"/>
          <w:sz w:val="24"/>
          <w:szCs w:val="24"/>
        </w:rPr>
        <w:t xml:space="preserve">&gt; </w:t>
      </w:r>
      <w:r w:rsidR="00641B94" w:rsidRPr="0014602E">
        <w:rPr>
          <w:rFonts w:ascii="Times New Roman" w:eastAsia="Times New Roman" w:hAnsi="Times New Roman" w:cs="Times New Roman"/>
          <w:sz w:val="24"/>
          <w:szCs w:val="24"/>
        </w:rPr>
        <w:t>potvrđujem da su podaci sadržani</w:t>
      </w:r>
      <w:r w:rsidRPr="0014602E">
        <w:rPr>
          <w:rFonts w:ascii="Times New Roman" w:eastAsia="Times New Roman" w:hAnsi="Times New Roman" w:cs="Times New Roman"/>
          <w:sz w:val="24"/>
          <w:szCs w:val="24"/>
        </w:rPr>
        <w:t xml:space="preserve"> u </w:t>
      </w:r>
      <w:r w:rsidR="00913FA6" w:rsidRPr="0014602E">
        <w:rPr>
          <w:rFonts w:ascii="Times New Roman" w:eastAsia="Times New Roman" w:hAnsi="Times New Roman" w:cs="Times New Roman"/>
          <w:sz w:val="24"/>
          <w:szCs w:val="24"/>
        </w:rPr>
        <w:t>dokumentaciji</w:t>
      </w:r>
      <w:r w:rsidR="000D665E" w:rsidRPr="0014602E">
        <w:rPr>
          <w:rFonts w:ascii="Times New Roman" w:hAnsi="Times New Roman" w:cs="Times New Roman"/>
          <w:sz w:val="24"/>
          <w:szCs w:val="24"/>
        </w:rPr>
        <w:t xml:space="preserve"> </w:t>
      </w:r>
      <w:r w:rsidR="000D665E" w:rsidRPr="0014602E">
        <w:rPr>
          <w:rFonts w:ascii="Times New Roman" w:eastAsia="Times New Roman" w:hAnsi="Times New Roman" w:cs="Times New Roman"/>
          <w:sz w:val="24"/>
          <w:szCs w:val="24"/>
        </w:rPr>
        <w:t xml:space="preserve">projektnog prijedloga </w:t>
      </w:r>
      <w:r w:rsidR="00564147" w:rsidRPr="0014602E">
        <w:rPr>
          <w:rFonts w:ascii="Times New Roman" w:eastAsia="Times New Roman" w:hAnsi="Times New Roman" w:cs="Times New Roman"/>
          <w:sz w:val="24"/>
          <w:szCs w:val="24"/>
        </w:rPr>
        <w:t xml:space="preserve">&lt; </w:t>
      </w:r>
      <w:r w:rsidR="00564147" w:rsidRPr="0014602E">
        <w:rPr>
          <w:rFonts w:ascii="Times New Roman" w:eastAsia="Times New Roman" w:hAnsi="Times New Roman" w:cs="Times New Roman"/>
          <w:i/>
          <w:sz w:val="24"/>
          <w:szCs w:val="24"/>
        </w:rPr>
        <w:t>umetnuti</w:t>
      </w:r>
      <w:r w:rsidR="00564147" w:rsidRPr="0014602E">
        <w:rPr>
          <w:rFonts w:ascii="Times New Roman" w:eastAsia="Times New Roman" w:hAnsi="Times New Roman" w:cs="Times New Roman"/>
          <w:sz w:val="24"/>
          <w:szCs w:val="24"/>
        </w:rPr>
        <w:t xml:space="preserve">  </w:t>
      </w:r>
      <w:r w:rsidR="00564147" w:rsidRPr="0014602E">
        <w:rPr>
          <w:rFonts w:ascii="Times New Roman" w:eastAsia="Times New Roman" w:hAnsi="Times New Roman" w:cs="Times New Roman"/>
          <w:i/>
          <w:sz w:val="24"/>
          <w:szCs w:val="24"/>
        </w:rPr>
        <w:t xml:space="preserve">naziv </w:t>
      </w:r>
      <w:r w:rsidR="00564147" w:rsidRPr="0014602E">
        <w:rPr>
          <w:rFonts w:ascii="Times New Roman" w:eastAsia="Times New Roman" w:hAnsi="Times New Roman" w:cs="Times New Roman"/>
          <w:sz w:val="24"/>
          <w:szCs w:val="24"/>
        </w:rPr>
        <w:t>&gt;</w:t>
      </w:r>
      <w:r w:rsidR="00B62BD8" w:rsidRPr="0014602E">
        <w:rPr>
          <w:rFonts w:ascii="Times New Roman" w:eastAsia="Times New Roman" w:hAnsi="Times New Roman" w:cs="Times New Roman"/>
          <w:sz w:val="24"/>
          <w:szCs w:val="24"/>
        </w:rPr>
        <w:t xml:space="preserve"> </w:t>
      </w:r>
      <w:r w:rsidR="000D665E" w:rsidRPr="0014602E">
        <w:rPr>
          <w:rFonts w:ascii="Times New Roman" w:eastAsia="Times New Roman" w:hAnsi="Times New Roman" w:cs="Times New Roman"/>
          <w:sz w:val="24"/>
          <w:szCs w:val="24"/>
        </w:rPr>
        <w:t xml:space="preserve">u postupku dodjele bespovratnih sredstava </w:t>
      </w:r>
      <w:r w:rsidR="00423AFB" w:rsidRPr="00AF6598">
        <w:rPr>
          <w:rFonts w:ascii="Times New Roman" w:eastAsia="Times New Roman" w:hAnsi="Times New Roman" w:cs="Times New Roman"/>
          <w:b/>
          <w:sz w:val="24"/>
          <w:szCs w:val="24"/>
        </w:rPr>
        <w:t>„</w:t>
      </w:r>
      <w:r w:rsidR="00423AFB" w:rsidRPr="00A2473F">
        <w:rPr>
          <w:rFonts w:ascii="Times New Roman" w:eastAsia="Times New Roman" w:hAnsi="Times New Roman" w:cs="Times New Roman"/>
          <w:b/>
          <w:sz w:val="24"/>
          <w:szCs w:val="24"/>
        </w:rPr>
        <w:t xml:space="preserve">Vraćanje u ispravno </w:t>
      </w:r>
      <w:r w:rsidR="00005A75">
        <w:rPr>
          <w:rFonts w:ascii="Times New Roman" w:eastAsia="Times New Roman" w:hAnsi="Times New Roman" w:cs="Times New Roman"/>
          <w:b/>
          <w:sz w:val="24"/>
          <w:szCs w:val="24"/>
        </w:rPr>
        <w:t xml:space="preserve">radno </w:t>
      </w:r>
      <w:r w:rsidR="00423AFB" w:rsidRPr="00A2473F">
        <w:rPr>
          <w:rFonts w:ascii="Times New Roman" w:eastAsia="Times New Roman" w:hAnsi="Times New Roman" w:cs="Times New Roman"/>
          <w:b/>
          <w:sz w:val="24"/>
          <w:szCs w:val="24"/>
        </w:rPr>
        <w:t xml:space="preserve">stanje infrastrukture </w:t>
      </w:r>
      <w:r w:rsidR="00005A75">
        <w:rPr>
          <w:rFonts w:ascii="Times New Roman" w:eastAsia="Times New Roman" w:hAnsi="Times New Roman" w:cs="Times New Roman"/>
          <w:b/>
          <w:sz w:val="24"/>
          <w:szCs w:val="24"/>
        </w:rPr>
        <w:t xml:space="preserve">i pogona </w:t>
      </w:r>
      <w:r w:rsidR="00423AFB" w:rsidRPr="00A2473F">
        <w:rPr>
          <w:rFonts w:ascii="Times New Roman" w:eastAsia="Times New Roman" w:hAnsi="Times New Roman" w:cs="Times New Roman"/>
          <w:b/>
          <w:sz w:val="24"/>
          <w:szCs w:val="24"/>
        </w:rPr>
        <w:t xml:space="preserve">u području obrazovanja </w:t>
      </w:r>
      <w:r w:rsidR="00005A75" w:rsidRPr="00005A75">
        <w:rPr>
          <w:rFonts w:ascii="Times New Roman" w:eastAsia="Times New Roman" w:hAnsi="Times New Roman" w:cs="Times New Roman"/>
          <w:b/>
          <w:sz w:val="24"/>
          <w:szCs w:val="24"/>
        </w:rPr>
        <w:t>oštećenih u potresu na području Grada Zagreba</w:t>
      </w:r>
      <w:r w:rsidR="00005A75">
        <w:rPr>
          <w:rFonts w:ascii="Times New Roman" w:eastAsia="Times New Roman" w:hAnsi="Times New Roman" w:cs="Times New Roman"/>
          <w:b/>
          <w:sz w:val="24"/>
          <w:szCs w:val="24"/>
        </w:rPr>
        <w:t>“ (r</w:t>
      </w:r>
      <w:r w:rsidR="00005A75" w:rsidRPr="00005A75">
        <w:rPr>
          <w:rFonts w:ascii="Times New Roman" w:eastAsia="Times New Roman" w:hAnsi="Times New Roman" w:cs="Times New Roman"/>
          <w:b/>
          <w:sz w:val="24"/>
          <w:szCs w:val="24"/>
        </w:rPr>
        <w:t>eferentn</w:t>
      </w:r>
      <w:r w:rsidR="00005A75">
        <w:rPr>
          <w:rFonts w:ascii="Times New Roman" w:eastAsia="Times New Roman" w:hAnsi="Times New Roman" w:cs="Times New Roman"/>
          <w:b/>
          <w:sz w:val="24"/>
          <w:szCs w:val="24"/>
        </w:rPr>
        <w:t>e</w:t>
      </w:r>
      <w:r w:rsidR="00005A75" w:rsidRPr="00005A75">
        <w:rPr>
          <w:rFonts w:ascii="Times New Roman" w:eastAsia="Times New Roman" w:hAnsi="Times New Roman" w:cs="Times New Roman"/>
          <w:b/>
          <w:sz w:val="24"/>
          <w:szCs w:val="24"/>
        </w:rPr>
        <w:t xml:space="preserve"> oznak</w:t>
      </w:r>
      <w:r w:rsidR="00005A75">
        <w:rPr>
          <w:rFonts w:ascii="Times New Roman" w:eastAsia="Times New Roman" w:hAnsi="Times New Roman" w:cs="Times New Roman"/>
          <w:b/>
          <w:sz w:val="24"/>
          <w:szCs w:val="24"/>
        </w:rPr>
        <w:t>e</w:t>
      </w:r>
      <w:r w:rsidR="00005A75" w:rsidRPr="00005A75">
        <w:rPr>
          <w:rFonts w:ascii="Times New Roman" w:eastAsia="Times New Roman" w:hAnsi="Times New Roman" w:cs="Times New Roman"/>
          <w:b/>
          <w:sz w:val="24"/>
          <w:szCs w:val="24"/>
        </w:rPr>
        <w:t xml:space="preserve"> FS.GZ.01</w:t>
      </w:r>
      <w:r w:rsidR="00005A75">
        <w:rPr>
          <w:rFonts w:ascii="Times New Roman" w:eastAsia="Times New Roman" w:hAnsi="Times New Roman" w:cs="Times New Roman"/>
          <w:b/>
          <w:sz w:val="24"/>
          <w:szCs w:val="24"/>
        </w:rPr>
        <w:t xml:space="preserve">) </w:t>
      </w:r>
      <w:r w:rsidR="00641B94" w:rsidRPr="0014602E">
        <w:rPr>
          <w:rFonts w:ascii="Times New Roman" w:eastAsia="Times New Roman" w:hAnsi="Times New Roman" w:cs="Times New Roman"/>
          <w:sz w:val="24"/>
          <w:szCs w:val="24"/>
        </w:rPr>
        <w:t>,</w:t>
      </w:r>
      <w:r w:rsidRPr="0014602E">
        <w:rPr>
          <w:rFonts w:ascii="Times New Roman" w:eastAsia="Times New Roman" w:hAnsi="Times New Roman" w:cs="Times New Roman"/>
          <w:sz w:val="24"/>
          <w:szCs w:val="24"/>
        </w:rPr>
        <w:t xml:space="preserve"> </w:t>
      </w:r>
      <w:r w:rsidR="00641B94" w:rsidRPr="0014602E">
        <w:rPr>
          <w:rFonts w:ascii="Times New Roman" w:eastAsia="Times New Roman" w:hAnsi="Times New Roman" w:cs="Times New Roman"/>
          <w:b/>
          <w:sz w:val="24"/>
          <w:szCs w:val="24"/>
        </w:rPr>
        <w:t>istiniti i</w:t>
      </w:r>
      <w:r w:rsidRPr="0014602E">
        <w:rPr>
          <w:rFonts w:ascii="Times New Roman" w:eastAsia="Times New Roman" w:hAnsi="Times New Roman" w:cs="Times New Roman"/>
          <w:b/>
          <w:sz w:val="24"/>
          <w:szCs w:val="24"/>
        </w:rPr>
        <w:t xml:space="preserve"> točni</w:t>
      </w:r>
      <w:r w:rsidR="000D665E" w:rsidRPr="0014602E">
        <w:rPr>
          <w:rFonts w:ascii="Times New Roman" w:eastAsia="Times New Roman" w:hAnsi="Times New Roman" w:cs="Times New Roman"/>
          <w:sz w:val="24"/>
          <w:szCs w:val="24"/>
        </w:rPr>
        <w:t>.</w:t>
      </w:r>
    </w:p>
    <w:p w14:paraId="7447AED0" w14:textId="45DADDD8" w:rsidR="000626AB" w:rsidRPr="0014602E" w:rsidRDefault="008B42E0" w:rsidP="00EB313D">
      <w:pPr>
        <w:tabs>
          <w:tab w:val="left" w:pos="1257"/>
        </w:tabs>
        <w:jc w:val="both"/>
        <w:rPr>
          <w:rFonts w:ascii="Times New Roman" w:eastAsia="Times New Roman" w:hAnsi="Times New Roman" w:cs="Times New Roman"/>
          <w:sz w:val="24"/>
          <w:szCs w:val="24"/>
        </w:rPr>
      </w:pPr>
      <w:r w:rsidRPr="0014602E">
        <w:rPr>
          <w:rFonts w:ascii="Times New Roman" w:eastAsia="Times New Roman" w:hAnsi="Times New Roman" w:cs="Times New Roman"/>
          <w:sz w:val="24"/>
          <w:szCs w:val="24"/>
        </w:rPr>
        <w:t xml:space="preserve">Poštujući </w:t>
      </w:r>
      <w:r w:rsidRPr="0014602E">
        <w:rPr>
          <w:rFonts w:ascii="Times New Roman" w:eastAsia="Times New Roman" w:hAnsi="Times New Roman" w:cs="Times New Roman"/>
          <w:b/>
          <w:sz w:val="24"/>
          <w:szCs w:val="24"/>
        </w:rPr>
        <w:t>načelo izbjegavanja dvostrukog financiranja</w:t>
      </w:r>
      <w:r w:rsidRPr="0014602E">
        <w:rPr>
          <w:rFonts w:ascii="Times New Roman" w:eastAsia="Times New Roman" w:hAnsi="Times New Roman" w:cs="Times New Roman"/>
          <w:sz w:val="24"/>
          <w:szCs w:val="24"/>
        </w:rPr>
        <w:t xml:space="preserve">, </w:t>
      </w:r>
      <w:r w:rsidR="00B62BD8" w:rsidRPr="0014602E">
        <w:rPr>
          <w:rFonts w:ascii="Times New Roman" w:eastAsia="Times New Roman" w:hAnsi="Times New Roman" w:cs="Times New Roman"/>
          <w:sz w:val="24"/>
          <w:szCs w:val="24"/>
        </w:rPr>
        <w:t>osobno</w:t>
      </w:r>
      <w:r w:rsidR="001F7DC8">
        <w:rPr>
          <w:rFonts w:ascii="Times New Roman" w:eastAsia="Times New Roman" w:hAnsi="Times New Roman" w:cs="Times New Roman"/>
          <w:sz w:val="24"/>
          <w:szCs w:val="24"/>
        </w:rPr>
        <w:t>/osobno</w:t>
      </w:r>
      <w:r w:rsidR="00B62BD8" w:rsidRPr="0014602E">
        <w:rPr>
          <w:rFonts w:ascii="Times New Roman" w:eastAsia="Times New Roman" w:hAnsi="Times New Roman" w:cs="Times New Roman"/>
          <w:sz w:val="24"/>
          <w:szCs w:val="24"/>
        </w:rPr>
        <w:t xml:space="preserve"> i u ime Prijavitelja </w:t>
      </w:r>
      <w:r w:rsidR="009534DC" w:rsidRPr="0014602E">
        <w:rPr>
          <w:rFonts w:ascii="Times New Roman" w:eastAsia="Times New Roman" w:hAnsi="Times New Roman" w:cs="Times New Roman"/>
          <w:sz w:val="24"/>
          <w:szCs w:val="24"/>
        </w:rPr>
        <w:t>p</w:t>
      </w:r>
      <w:r w:rsidR="00C746C3" w:rsidRPr="0014602E">
        <w:rPr>
          <w:rFonts w:ascii="Times New Roman" w:eastAsia="Times New Roman" w:hAnsi="Times New Roman" w:cs="Times New Roman"/>
          <w:sz w:val="24"/>
          <w:szCs w:val="24"/>
        </w:rPr>
        <w:t xml:space="preserve">otvrđujem </w:t>
      </w:r>
      <w:r w:rsidR="00EE1EB3" w:rsidRPr="0014602E">
        <w:rPr>
          <w:rFonts w:ascii="Times New Roman" w:eastAsia="Times New Roman" w:hAnsi="Times New Roman" w:cs="Times New Roman"/>
          <w:sz w:val="24"/>
          <w:szCs w:val="24"/>
        </w:rPr>
        <w:t xml:space="preserve">da predloženi prihvatljivi </w:t>
      </w:r>
      <w:r w:rsidR="002C0F83">
        <w:rPr>
          <w:rFonts w:ascii="Times New Roman" w:eastAsia="Times New Roman" w:hAnsi="Times New Roman" w:cs="Times New Roman"/>
          <w:sz w:val="24"/>
          <w:szCs w:val="24"/>
        </w:rPr>
        <w:t xml:space="preserve">troškovi </w:t>
      </w:r>
      <w:r w:rsidR="00EE1EB3" w:rsidRPr="0014602E">
        <w:rPr>
          <w:rFonts w:ascii="Times New Roman" w:eastAsia="Times New Roman" w:hAnsi="Times New Roman" w:cs="Times New Roman"/>
          <w:sz w:val="24"/>
          <w:szCs w:val="24"/>
        </w:rPr>
        <w:t xml:space="preserve">nisu </w:t>
      </w:r>
      <w:r w:rsidR="0070722A" w:rsidRPr="0014602E">
        <w:rPr>
          <w:rFonts w:ascii="Times New Roman" w:eastAsia="Times New Roman" w:hAnsi="Times New Roman" w:cs="Times New Roman"/>
          <w:sz w:val="24"/>
          <w:szCs w:val="24"/>
        </w:rPr>
        <w:t xml:space="preserve">prethodno </w:t>
      </w:r>
      <w:r w:rsidR="000D665E" w:rsidRPr="0014602E">
        <w:rPr>
          <w:rFonts w:ascii="Times New Roman" w:eastAsia="Times New Roman" w:hAnsi="Times New Roman" w:cs="Times New Roman"/>
          <w:sz w:val="24"/>
          <w:szCs w:val="24"/>
        </w:rPr>
        <w:t>(su)</w:t>
      </w:r>
      <w:r w:rsidR="0070722A" w:rsidRPr="0014602E">
        <w:rPr>
          <w:rFonts w:ascii="Times New Roman" w:eastAsia="Times New Roman" w:hAnsi="Times New Roman" w:cs="Times New Roman"/>
          <w:sz w:val="24"/>
          <w:szCs w:val="24"/>
        </w:rPr>
        <w:t>fi</w:t>
      </w:r>
      <w:r w:rsidR="00EE1EB3" w:rsidRPr="0014602E">
        <w:rPr>
          <w:rFonts w:ascii="Times New Roman" w:eastAsia="Times New Roman" w:hAnsi="Times New Roman" w:cs="Times New Roman"/>
          <w:sz w:val="24"/>
          <w:szCs w:val="24"/>
        </w:rPr>
        <w:t>nancirani bespovratnim sredstvima</w:t>
      </w:r>
      <w:r w:rsidR="003869A6" w:rsidRPr="0014602E">
        <w:rPr>
          <w:rFonts w:ascii="Times New Roman" w:eastAsia="Times New Roman" w:hAnsi="Times New Roman" w:cs="Times New Roman"/>
          <w:sz w:val="24"/>
          <w:szCs w:val="24"/>
        </w:rPr>
        <w:t xml:space="preserve">, </w:t>
      </w:r>
      <w:r w:rsidR="00CE5C3F">
        <w:rPr>
          <w:rFonts w:ascii="Times New Roman" w:eastAsia="Times New Roman" w:hAnsi="Times New Roman" w:cs="Times New Roman"/>
          <w:sz w:val="24"/>
          <w:szCs w:val="24"/>
        </w:rPr>
        <w:t xml:space="preserve">niti da će </w:t>
      </w:r>
      <w:r w:rsidR="00CE5C3F" w:rsidRPr="00CE5C3F">
        <w:rPr>
          <w:rFonts w:ascii="Times New Roman" w:eastAsia="Times New Roman" w:hAnsi="Times New Roman" w:cs="Times New Roman"/>
          <w:sz w:val="24"/>
          <w:szCs w:val="24"/>
        </w:rPr>
        <w:t>isti troškovi</w:t>
      </w:r>
      <w:r w:rsidR="00CE5C3F">
        <w:rPr>
          <w:rFonts w:ascii="Times New Roman" w:eastAsia="Times New Roman" w:hAnsi="Times New Roman" w:cs="Times New Roman"/>
          <w:sz w:val="24"/>
          <w:szCs w:val="24"/>
        </w:rPr>
        <w:t>,</w:t>
      </w:r>
      <w:r w:rsidR="00CE5C3F" w:rsidRPr="00CE5C3F">
        <w:rPr>
          <w:rFonts w:ascii="Times New Roman" w:eastAsia="Times New Roman" w:hAnsi="Times New Roman" w:cs="Times New Roman"/>
          <w:sz w:val="24"/>
          <w:szCs w:val="24"/>
        </w:rPr>
        <w:t xml:space="preserve"> </w:t>
      </w:r>
      <w:r w:rsidR="000626AB">
        <w:rPr>
          <w:rFonts w:ascii="Times New Roman" w:eastAsia="Times New Roman" w:hAnsi="Times New Roman" w:cs="Times New Roman"/>
          <w:sz w:val="24"/>
          <w:szCs w:val="24"/>
        </w:rPr>
        <w:t>neovisno</w:t>
      </w:r>
      <w:r w:rsidR="00CE5C3F">
        <w:rPr>
          <w:rFonts w:ascii="Times New Roman" w:eastAsia="Times New Roman" w:hAnsi="Times New Roman" w:cs="Times New Roman"/>
          <w:sz w:val="24"/>
          <w:szCs w:val="24"/>
        </w:rPr>
        <w:t xml:space="preserve"> o okolnostima, biti</w:t>
      </w:r>
      <w:r w:rsidR="00CE5C3F" w:rsidRPr="00CE5C3F">
        <w:rPr>
          <w:rFonts w:ascii="Times New Roman" w:eastAsia="Times New Roman" w:hAnsi="Times New Roman" w:cs="Times New Roman"/>
          <w:sz w:val="24"/>
          <w:szCs w:val="24"/>
        </w:rPr>
        <w:t xml:space="preserve"> d</w:t>
      </w:r>
      <w:r w:rsidR="002C0F83">
        <w:rPr>
          <w:rFonts w:ascii="Times New Roman" w:eastAsia="Times New Roman" w:hAnsi="Times New Roman" w:cs="Times New Roman"/>
          <w:sz w:val="24"/>
          <w:szCs w:val="24"/>
        </w:rPr>
        <w:t>vaput financirani</w:t>
      </w:r>
      <w:r w:rsidR="000626AB">
        <w:rPr>
          <w:rFonts w:ascii="Times New Roman" w:eastAsia="Times New Roman" w:hAnsi="Times New Roman" w:cs="Times New Roman"/>
          <w:sz w:val="24"/>
          <w:szCs w:val="24"/>
        </w:rPr>
        <w:t xml:space="preserve"> iz proračuna Unije</w:t>
      </w:r>
      <w:r w:rsidRPr="0014602E">
        <w:rPr>
          <w:rFonts w:ascii="Times New Roman" w:eastAsia="Times New Roman" w:hAnsi="Times New Roman" w:cs="Times New Roman"/>
          <w:sz w:val="24"/>
          <w:szCs w:val="24"/>
        </w:rPr>
        <w:t>.</w:t>
      </w:r>
      <w:r w:rsidR="002D5432">
        <w:rPr>
          <w:rFonts w:ascii="Times New Roman" w:eastAsia="Times New Roman" w:hAnsi="Times New Roman" w:cs="Times New Roman"/>
          <w:sz w:val="24"/>
          <w:szCs w:val="24"/>
        </w:rPr>
        <w:t xml:space="preserve"> Navedeno znači</w:t>
      </w:r>
      <w:r w:rsidR="00CE5C3F">
        <w:rPr>
          <w:rFonts w:ascii="Times New Roman" w:eastAsia="Times New Roman" w:hAnsi="Times New Roman" w:cs="Times New Roman"/>
          <w:sz w:val="24"/>
          <w:szCs w:val="24"/>
        </w:rPr>
        <w:t xml:space="preserve"> i </w:t>
      </w:r>
      <w:r w:rsidR="002D5432">
        <w:rPr>
          <w:rFonts w:ascii="Times New Roman" w:eastAsia="Times New Roman" w:hAnsi="Times New Roman" w:cs="Times New Roman"/>
          <w:sz w:val="24"/>
          <w:szCs w:val="24"/>
        </w:rPr>
        <w:t xml:space="preserve">da </w:t>
      </w:r>
      <w:r w:rsidR="000A0258">
        <w:rPr>
          <w:rFonts w:ascii="Times New Roman" w:eastAsia="Times New Roman" w:hAnsi="Times New Roman" w:cs="Times New Roman"/>
          <w:sz w:val="24"/>
          <w:szCs w:val="24"/>
        </w:rPr>
        <w:t xml:space="preserve">trošak </w:t>
      </w:r>
      <w:r w:rsidR="002D5432" w:rsidRPr="002D5432">
        <w:rPr>
          <w:rFonts w:ascii="Times New Roman" w:eastAsia="Times New Roman" w:hAnsi="Times New Roman" w:cs="Times New Roman"/>
          <w:sz w:val="24"/>
          <w:szCs w:val="24"/>
        </w:rPr>
        <w:t xml:space="preserve">prijavljen u zahtjevu za </w:t>
      </w:r>
      <w:r w:rsidR="003C3125">
        <w:rPr>
          <w:rFonts w:ascii="Times New Roman" w:eastAsia="Times New Roman" w:hAnsi="Times New Roman" w:cs="Times New Roman"/>
          <w:sz w:val="24"/>
          <w:szCs w:val="24"/>
        </w:rPr>
        <w:t xml:space="preserve">nadoknadu sredstava u okviru operacije koja se financira iz Fonda solidarnosti Europske unije (FSEU) </w:t>
      </w:r>
      <w:r w:rsidR="002D5432" w:rsidRPr="002D5432">
        <w:rPr>
          <w:rFonts w:ascii="Times New Roman" w:eastAsia="Times New Roman" w:hAnsi="Times New Roman" w:cs="Times New Roman"/>
          <w:sz w:val="24"/>
          <w:szCs w:val="24"/>
        </w:rPr>
        <w:t>nije prijavljen za potporu</w:t>
      </w:r>
      <w:r w:rsidR="003C3125">
        <w:rPr>
          <w:rFonts w:ascii="Times New Roman" w:eastAsia="Times New Roman" w:hAnsi="Times New Roman" w:cs="Times New Roman"/>
          <w:sz w:val="24"/>
          <w:szCs w:val="24"/>
        </w:rPr>
        <w:t xml:space="preserve"> iz</w:t>
      </w:r>
      <w:r w:rsidR="002D5432" w:rsidRPr="002D5432">
        <w:rPr>
          <w:rFonts w:ascii="Times New Roman" w:eastAsia="Times New Roman" w:hAnsi="Times New Roman" w:cs="Times New Roman"/>
          <w:sz w:val="24"/>
          <w:szCs w:val="24"/>
        </w:rPr>
        <w:t xml:space="preserve"> drugog fonda ili instrumenta Unije ili za potporu istog fonda u okviru drugog programa. </w:t>
      </w:r>
      <w:r w:rsidR="002C0F83">
        <w:rPr>
          <w:rFonts w:ascii="Times New Roman" w:eastAsia="Times New Roman" w:hAnsi="Times New Roman" w:cs="Times New Roman"/>
          <w:sz w:val="24"/>
          <w:szCs w:val="24"/>
        </w:rPr>
        <w:t>Također,  primam na znanje činjenicu</w:t>
      </w:r>
      <w:r w:rsidR="003C3125">
        <w:rPr>
          <w:rFonts w:ascii="Times New Roman" w:eastAsia="Times New Roman" w:hAnsi="Times New Roman" w:cs="Times New Roman"/>
          <w:sz w:val="24"/>
          <w:szCs w:val="24"/>
        </w:rPr>
        <w:t>, razumijem i potvrđujem</w:t>
      </w:r>
      <w:r w:rsidR="002C0F83">
        <w:rPr>
          <w:rFonts w:ascii="Times New Roman" w:eastAsia="Times New Roman" w:hAnsi="Times New Roman" w:cs="Times New Roman"/>
          <w:sz w:val="24"/>
          <w:szCs w:val="24"/>
        </w:rPr>
        <w:t xml:space="preserve"> da </w:t>
      </w:r>
      <w:r w:rsidR="002C0F83" w:rsidRPr="002C0F83">
        <w:rPr>
          <w:rFonts w:ascii="Times New Roman" w:eastAsia="Times New Roman" w:hAnsi="Times New Roman" w:cs="Times New Roman"/>
          <w:sz w:val="24"/>
          <w:szCs w:val="24"/>
        </w:rPr>
        <w:t>trošak</w:t>
      </w:r>
      <w:r w:rsidR="000A0258">
        <w:rPr>
          <w:rFonts w:ascii="Times New Roman" w:eastAsia="Times New Roman" w:hAnsi="Times New Roman" w:cs="Times New Roman"/>
          <w:sz w:val="24"/>
          <w:szCs w:val="24"/>
        </w:rPr>
        <w:t xml:space="preserve"> </w:t>
      </w:r>
      <w:r w:rsidR="002C0F83" w:rsidRPr="002C0F83">
        <w:rPr>
          <w:rFonts w:ascii="Times New Roman" w:eastAsia="Times New Roman" w:hAnsi="Times New Roman" w:cs="Times New Roman"/>
          <w:sz w:val="24"/>
          <w:szCs w:val="24"/>
        </w:rPr>
        <w:t>koji je financiran iz nacionalnih javnih izvora ne može biti</w:t>
      </w:r>
      <w:r w:rsidR="000A0258">
        <w:rPr>
          <w:rFonts w:ascii="Times New Roman" w:eastAsia="Times New Roman" w:hAnsi="Times New Roman" w:cs="Times New Roman"/>
          <w:sz w:val="24"/>
          <w:szCs w:val="24"/>
        </w:rPr>
        <w:t>/nije</w:t>
      </w:r>
      <w:r w:rsidR="002C0F83" w:rsidRPr="002C0F83">
        <w:rPr>
          <w:rFonts w:ascii="Times New Roman" w:eastAsia="Times New Roman" w:hAnsi="Times New Roman" w:cs="Times New Roman"/>
          <w:sz w:val="24"/>
          <w:szCs w:val="24"/>
        </w:rPr>
        <w:t xml:space="preserve"> financiran iz proračuna Unije i obrnuto.</w:t>
      </w:r>
    </w:p>
    <w:p w14:paraId="41F55F3D" w14:textId="2C165175" w:rsidR="00C746C3" w:rsidRPr="005066A0" w:rsidRDefault="002C7DAE" w:rsidP="00EB313D">
      <w:pPr>
        <w:tabs>
          <w:tab w:val="left" w:pos="1257"/>
        </w:tabs>
        <w:jc w:val="both"/>
        <w:rPr>
          <w:rFonts w:ascii="Times New Roman" w:eastAsia="Times New Roman" w:hAnsi="Times New Roman" w:cs="Times New Roman"/>
          <w:sz w:val="24"/>
          <w:szCs w:val="24"/>
        </w:rPr>
      </w:pPr>
      <w:r w:rsidRPr="0014602E">
        <w:rPr>
          <w:rFonts w:ascii="Times New Roman" w:eastAsia="Times New Roman" w:hAnsi="Times New Roman" w:cs="Times New Roman"/>
          <w:sz w:val="24"/>
          <w:szCs w:val="24"/>
        </w:rPr>
        <w:t>Potpisom ove I</w:t>
      </w:r>
      <w:r w:rsidR="000D665E" w:rsidRPr="0014602E">
        <w:rPr>
          <w:rFonts w:ascii="Times New Roman" w:eastAsia="Times New Roman" w:hAnsi="Times New Roman" w:cs="Times New Roman"/>
          <w:sz w:val="24"/>
          <w:szCs w:val="24"/>
        </w:rPr>
        <w:t xml:space="preserve">zjave </w:t>
      </w:r>
      <w:r w:rsidR="00B62BD8" w:rsidRPr="0014602E">
        <w:rPr>
          <w:rFonts w:ascii="Times New Roman" w:eastAsia="Times New Roman" w:hAnsi="Times New Roman" w:cs="Times New Roman"/>
          <w:sz w:val="24"/>
          <w:szCs w:val="24"/>
        </w:rPr>
        <w:t>osobno</w:t>
      </w:r>
      <w:r w:rsidR="001F7DC8">
        <w:rPr>
          <w:rFonts w:ascii="Times New Roman" w:eastAsia="Times New Roman" w:hAnsi="Times New Roman" w:cs="Times New Roman"/>
          <w:sz w:val="24"/>
          <w:szCs w:val="24"/>
        </w:rPr>
        <w:t>/osobno</w:t>
      </w:r>
      <w:r w:rsidR="00B62BD8" w:rsidRPr="0014602E">
        <w:rPr>
          <w:rFonts w:ascii="Times New Roman" w:eastAsia="Times New Roman" w:hAnsi="Times New Roman" w:cs="Times New Roman"/>
          <w:sz w:val="24"/>
          <w:szCs w:val="24"/>
        </w:rPr>
        <w:t xml:space="preserve"> i u ime Prijavitelja  </w:t>
      </w:r>
      <w:r w:rsidR="002B47FD" w:rsidRPr="0014602E">
        <w:rPr>
          <w:rFonts w:ascii="Times New Roman" w:eastAsia="Times New Roman" w:hAnsi="Times New Roman" w:cs="Times New Roman"/>
          <w:sz w:val="24"/>
          <w:szCs w:val="24"/>
        </w:rPr>
        <w:t xml:space="preserve">potvrđujem da </w:t>
      </w:r>
      <w:r w:rsidR="00773EB9" w:rsidRPr="0014602E">
        <w:rPr>
          <w:rFonts w:ascii="Times New Roman" w:eastAsia="Times New Roman" w:hAnsi="Times New Roman" w:cs="Times New Roman"/>
          <w:sz w:val="24"/>
          <w:szCs w:val="24"/>
        </w:rPr>
        <w:t>su</w:t>
      </w:r>
      <w:r w:rsidR="002B47FD" w:rsidRPr="0014602E">
        <w:rPr>
          <w:rFonts w:ascii="Times New Roman" w:eastAsia="Times New Roman" w:hAnsi="Times New Roman" w:cs="Times New Roman"/>
          <w:sz w:val="24"/>
          <w:szCs w:val="24"/>
        </w:rPr>
        <w:t xml:space="preserve"> na strani </w:t>
      </w:r>
      <w:r w:rsidR="004D47FF" w:rsidRPr="0014602E">
        <w:rPr>
          <w:rFonts w:ascii="Times New Roman" w:eastAsia="Times New Roman" w:hAnsi="Times New Roman" w:cs="Times New Roman"/>
          <w:sz w:val="24"/>
          <w:szCs w:val="24"/>
        </w:rPr>
        <w:t xml:space="preserve">Prijavitelja </w:t>
      </w:r>
      <w:r w:rsidR="00773EB9" w:rsidRPr="0014602E">
        <w:rPr>
          <w:rFonts w:ascii="Times New Roman" w:eastAsia="Times New Roman" w:hAnsi="Times New Roman" w:cs="Times New Roman"/>
          <w:b/>
          <w:sz w:val="24"/>
          <w:szCs w:val="24"/>
        </w:rPr>
        <w:t xml:space="preserve">ispunjeni preduvjeti za sudjelovanje u postupku dodjele bespovratnih </w:t>
      </w:r>
      <w:r w:rsidR="001F7DC8">
        <w:rPr>
          <w:rFonts w:ascii="Times New Roman" w:eastAsia="Times New Roman" w:hAnsi="Times New Roman" w:cs="Times New Roman"/>
          <w:b/>
          <w:sz w:val="24"/>
          <w:szCs w:val="24"/>
        </w:rPr>
        <w:t xml:space="preserve">financijskih </w:t>
      </w:r>
      <w:r w:rsidR="00773EB9" w:rsidRPr="0014602E">
        <w:rPr>
          <w:rFonts w:ascii="Times New Roman" w:eastAsia="Times New Roman" w:hAnsi="Times New Roman" w:cs="Times New Roman"/>
          <w:b/>
          <w:sz w:val="24"/>
          <w:szCs w:val="24"/>
        </w:rPr>
        <w:t>sredstava</w:t>
      </w:r>
      <w:r w:rsidR="00773EB9" w:rsidRPr="0014602E">
        <w:rPr>
          <w:rFonts w:ascii="Times New Roman" w:eastAsia="Times New Roman" w:hAnsi="Times New Roman" w:cs="Times New Roman"/>
          <w:sz w:val="24"/>
          <w:szCs w:val="24"/>
        </w:rPr>
        <w:t>, odnosno da se</w:t>
      </w:r>
      <w:r w:rsidR="001F7DC8">
        <w:rPr>
          <w:rFonts w:ascii="Times New Roman" w:eastAsia="Times New Roman" w:hAnsi="Times New Roman" w:cs="Times New Roman"/>
          <w:sz w:val="24"/>
          <w:szCs w:val="24"/>
        </w:rPr>
        <w:t xml:space="preserve"> ja kao prijavitelj/</w:t>
      </w:r>
      <w:r w:rsidR="00773EB9" w:rsidRPr="0014602E">
        <w:rPr>
          <w:rFonts w:ascii="Times New Roman" w:eastAsia="Times New Roman" w:hAnsi="Times New Roman" w:cs="Times New Roman"/>
          <w:sz w:val="24"/>
          <w:szCs w:val="24"/>
        </w:rPr>
        <w:t xml:space="preserve"> </w:t>
      </w:r>
      <w:r w:rsidR="00E142EE" w:rsidRPr="0014602E">
        <w:rPr>
          <w:rFonts w:ascii="Times New Roman" w:eastAsia="Times New Roman" w:hAnsi="Times New Roman" w:cs="Times New Roman"/>
          <w:sz w:val="24"/>
          <w:szCs w:val="24"/>
        </w:rPr>
        <w:t>Prijavitelj</w:t>
      </w:r>
      <w:r w:rsidR="001F7DC8">
        <w:rPr>
          <w:rFonts w:ascii="Times New Roman" w:eastAsia="Times New Roman" w:hAnsi="Times New Roman" w:cs="Times New Roman"/>
          <w:sz w:val="24"/>
          <w:szCs w:val="24"/>
        </w:rPr>
        <w:t>, kao</w:t>
      </w:r>
      <w:r w:rsidR="00E142EE" w:rsidRPr="0014602E">
        <w:rPr>
          <w:rFonts w:ascii="Times New Roman" w:eastAsia="Times New Roman" w:hAnsi="Times New Roman" w:cs="Times New Roman"/>
          <w:sz w:val="24"/>
          <w:szCs w:val="24"/>
        </w:rPr>
        <w:t xml:space="preserve"> niti dolje </w:t>
      </w:r>
      <w:r w:rsidR="001F7DC8">
        <w:rPr>
          <w:rFonts w:ascii="Times New Roman" w:eastAsia="Times New Roman" w:hAnsi="Times New Roman" w:cs="Times New Roman"/>
          <w:sz w:val="24"/>
          <w:szCs w:val="24"/>
        </w:rPr>
        <w:t xml:space="preserve">navedene </w:t>
      </w:r>
      <w:r w:rsidR="00E142EE" w:rsidRPr="000F4292">
        <w:rPr>
          <w:rFonts w:ascii="Times New Roman" w:eastAsia="Times New Roman" w:hAnsi="Times New Roman" w:cs="Times New Roman"/>
          <w:sz w:val="24"/>
          <w:szCs w:val="24"/>
        </w:rPr>
        <w:t xml:space="preserve">osobe </w:t>
      </w:r>
      <w:r w:rsidR="00E142EE" w:rsidRPr="000F4292">
        <w:rPr>
          <w:rFonts w:ascii="Times New Roman" w:eastAsia="Times New Roman" w:hAnsi="Times New Roman" w:cs="Times New Roman"/>
          <w:b/>
          <w:sz w:val="24"/>
          <w:szCs w:val="24"/>
        </w:rPr>
        <w:t>ne nalaze</w:t>
      </w:r>
      <w:r w:rsidR="004D47FF" w:rsidRPr="000F4292">
        <w:rPr>
          <w:rFonts w:ascii="Times New Roman" w:eastAsia="Times New Roman" w:hAnsi="Times New Roman" w:cs="Times New Roman"/>
          <w:b/>
          <w:sz w:val="24"/>
          <w:szCs w:val="24"/>
        </w:rPr>
        <w:t xml:space="preserve"> </w:t>
      </w:r>
      <w:r w:rsidR="00E142EE" w:rsidRPr="000F4292">
        <w:rPr>
          <w:rFonts w:ascii="Times New Roman" w:eastAsia="Times New Roman" w:hAnsi="Times New Roman" w:cs="Times New Roman"/>
          <w:b/>
          <w:sz w:val="24"/>
          <w:szCs w:val="24"/>
        </w:rPr>
        <w:t xml:space="preserve">niti </w:t>
      </w:r>
      <w:r w:rsidR="004D47FF" w:rsidRPr="000F4292">
        <w:rPr>
          <w:rFonts w:ascii="Times New Roman" w:eastAsia="Times New Roman" w:hAnsi="Times New Roman" w:cs="Times New Roman"/>
          <w:b/>
          <w:sz w:val="24"/>
          <w:szCs w:val="24"/>
        </w:rPr>
        <w:t xml:space="preserve">u </w:t>
      </w:r>
      <w:r w:rsidR="00773EB9" w:rsidRPr="000F4292">
        <w:rPr>
          <w:rFonts w:ascii="Times New Roman" w:eastAsia="Times New Roman" w:hAnsi="Times New Roman" w:cs="Times New Roman"/>
          <w:b/>
          <w:sz w:val="24"/>
          <w:szCs w:val="24"/>
        </w:rPr>
        <w:t>jednoj od situacija</w:t>
      </w:r>
      <w:r w:rsidR="00C746C3" w:rsidRPr="000F4292">
        <w:rPr>
          <w:rFonts w:ascii="Times New Roman" w:eastAsia="Times New Roman" w:hAnsi="Times New Roman" w:cs="Times New Roman"/>
          <w:sz w:val="24"/>
          <w:szCs w:val="24"/>
        </w:rPr>
        <w:t>:</w:t>
      </w:r>
    </w:p>
    <w:p w14:paraId="0E302B97" w14:textId="635422AA" w:rsidR="00BB3949" w:rsidRPr="00BB3949" w:rsidRDefault="00BB3949" w:rsidP="00A46C3F">
      <w:pPr>
        <w:pStyle w:val="ListParagraph"/>
        <w:numPr>
          <w:ilvl w:val="0"/>
          <w:numId w:val="30"/>
        </w:numPr>
        <w:spacing w:after="120"/>
        <w:ind w:left="511" w:hanging="227"/>
        <w:contextualSpacing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 </w:t>
      </w:r>
      <w:r w:rsidR="00A2473F">
        <w:rPr>
          <w:rFonts w:ascii="Times New Roman" w:eastAsiaTheme="minorEastAsia" w:hAnsi="Times New Roman" w:cs="Times New Roman"/>
          <w:sz w:val="24"/>
          <w:szCs w:val="24"/>
        </w:rPr>
        <w:t>P</w:t>
      </w:r>
      <w:r w:rsidRPr="00BB3949">
        <w:rPr>
          <w:rFonts w:ascii="Times New Roman" w:eastAsiaTheme="minorEastAsia" w:hAnsi="Times New Roman" w:cs="Times New Roman"/>
          <w:sz w:val="24"/>
          <w:szCs w:val="24"/>
        </w:rPr>
        <w:t>rijavitelj podliježe neizvršenom nalogu za povrat sredstava na temelju prethodne odluke Komisije kojom se potpora što ju je dodijelila država članica ocjenjuje nezakonitom i nespojivom s unutarnjim tržištem, u skladu s odredbom članka 1.točke 4. (a) Uredbe (EU) br. 651/2014</w:t>
      </w:r>
    </w:p>
    <w:p w14:paraId="6EE18FAF" w14:textId="20BE55EE" w:rsidR="00BB3949" w:rsidRPr="00BB3949" w:rsidRDefault="00BB3949" w:rsidP="00A46C3F">
      <w:pPr>
        <w:pStyle w:val="ListParagraph"/>
        <w:numPr>
          <w:ilvl w:val="0"/>
          <w:numId w:val="30"/>
        </w:numPr>
        <w:spacing w:after="120"/>
        <w:ind w:left="511" w:hanging="227"/>
        <w:contextualSpacing w:val="0"/>
        <w:rPr>
          <w:rFonts w:ascii="Times New Roman" w:eastAsiaTheme="minorEastAsia" w:hAnsi="Times New Roman" w:cs="Times New Roman"/>
          <w:sz w:val="24"/>
          <w:szCs w:val="24"/>
        </w:rPr>
      </w:pPr>
      <w:r w:rsidRPr="00BB3949">
        <w:rPr>
          <w:rFonts w:ascii="Times New Roman" w:eastAsiaTheme="minorEastAsia" w:hAnsi="Times New Roman" w:cs="Times New Roman"/>
          <w:sz w:val="24"/>
          <w:szCs w:val="24"/>
        </w:rPr>
        <w:t xml:space="preserve">da je </w:t>
      </w:r>
      <w:r w:rsidR="00A2473F">
        <w:rPr>
          <w:rFonts w:ascii="Times New Roman" w:eastAsiaTheme="minorEastAsia" w:hAnsi="Times New Roman" w:cs="Times New Roman"/>
          <w:sz w:val="24"/>
          <w:szCs w:val="24"/>
        </w:rPr>
        <w:t>P</w:t>
      </w:r>
      <w:r w:rsidRPr="00BB3949">
        <w:rPr>
          <w:rFonts w:ascii="Times New Roman" w:eastAsiaTheme="minorEastAsia" w:hAnsi="Times New Roman" w:cs="Times New Roman"/>
          <w:sz w:val="24"/>
          <w:szCs w:val="24"/>
        </w:rPr>
        <w:t>rijavitelj u teškoćama kako je definirano u članku 2. točki 18. Uredbe (EU)  br. 651/2014</w:t>
      </w:r>
    </w:p>
    <w:p w14:paraId="7D538844" w14:textId="16C6EAC2" w:rsidR="00C746C3" w:rsidRPr="000F4292" w:rsidRDefault="00E37015" w:rsidP="00A46C3F">
      <w:pPr>
        <w:pStyle w:val="NoSpacing"/>
        <w:numPr>
          <w:ilvl w:val="0"/>
          <w:numId w:val="30"/>
        </w:numPr>
        <w:spacing w:after="120" w:line="276" w:lineRule="auto"/>
        <w:ind w:left="511" w:hanging="22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da je nad Prijaviteljem otvoren stečajni postupak, da je nesposoban za plaćanje ili prezadužen, ili u postupku likvidacije, ako njegovom imovinom upravlja stečajni </w:t>
      </w:r>
      <w:r>
        <w:rPr>
          <w:rFonts w:ascii="Times New Roman" w:hAnsi="Times New Roman" w:cs="Times New Roman"/>
          <w:sz w:val="24"/>
          <w:szCs w:val="24"/>
        </w:rPr>
        <w:lastRenderedPageBreak/>
        <w:t>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ili nastana kojima se regulira pitanje insolvencijskog prava, slični svim prethodno navedenim postupcima</w:t>
      </w:r>
    </w:p>
    <w:p w14:paraId="089F8222" w14:textId="37496BA2" w:rsidR="002C17C1" w:rsidRPr="002F140F" w:rsidRDefault="002C17C1" w:rsidP="00A46C3F">
      <w:pPr>
        <w:pStyle w:val="ListParagraph"/>
        <w:numPr>
          <w:ilvl w:val="0"/>
          <w:numId w:val="30"/>
        </w:numPr>
        <w:spacing w:after="120"/>
        <w:ind w:left="511" w:hanging="227"/>
        <w:contextualSpacing w:val="0"/>
        <w:jc w:val="both"/>
        <w:rPr>
          <w:rFonts w:ascii="Times New Roman" w:eastAsia="Times New Roman" w:hAnsi="Times New Roman" w:cs="Times New Roman"/>
          <w:sz w:val="24"/>
          <w:szCs w:val="24"/>
          <w:shd w:val="clear" w:color="auto" w:fill="FFFFFF"/>
        </w:rPr>
      </w:pPr>
      <w:r w:rsidRPr="002F140F">
        <w:rPr>
          <w:rFonts w:ascii="Times New Roman" w:eastAsia="Times New Roman" w:hAnsi="Times New Roman" w:cs="Times New Roman"/>
          <w:sz w:val="24"/>
          <w:szCs w:val="24"/>
          <w:shd w:val="clear" w:color="auto" w:fill="FFFFFF"/>
        </w:rPr>
        <w:t>da je protiv </w:t>
      </w:r>
      <w:r w:rsidR="00471278" w:rsidRPr="002F140F">
        <w:rPr>
          <w:rFonts w:ascii="Times New Roman" w:eastAsia="Times New Roman" w:hAnsi="Times New Roman" w:cs="Times New Roman"/>
          <w:sz w:val="24"/>
          <w:szCs w:val="24"/>
          <w:shd w:val="clear" w:color="auto" w:fill="FFFFFF"/>
        </w:rPr>
        <w:t>P</w:t>
      </w:r>
      <w:r w:rsidRPr="002F140F">
        <w:rPr>
          <w:rFonts w:ascii="Times New Roman" w:eastAsia="Times New Roman" w:hAnsi="Times New Roman" w:cs="Times New Roman"/>
          <w:sz w:val="24"/>
          <w:szCs w:val="24"/>
          <w:shd w:val="clear" w:color="auto" w:fill="FFFFFF"/>
        </w:rPr>
        <w:t xml:space="preserve">rijavitelja koji ima poslovni nastan u Republici Hrvatskoj ili osobe koja je član njegovog upravnog, upravljačkog ili nadzornog tijela ili ima ovlasti zastupanja, donošenja odluka ili nadzora prijavitelja i koja je državljanin Republike Hrvatske izrečena </w:t>
      </w:r>
      <w:r w:rsidRPr="002F140F">
        <w:rPr>
          <w:rFonts w:ascii="Times New Roman" w:eastAsia="Times New Roman" w:hAnsi="Times New Roman" w:cs="Times New Roman"/>
          <w:b/>
          <w:sz w:val="24"/>
          <w:szCs w:val="24"/>
          <w:shd w:val="clear" w:color="auto" w:fill="FFFFFF"/>
        </w:rPr>
        <w:t>pravomoćna osuđujuća presuda</w:t>
      </w:r>
      <w:r w:rsidRPr="002F140F">
        <w:rPr>
          <w:rFonts w:ascii="Times New Roman" w:eastAsia="Times New Roman" w:hAnsi="Times New Roman" w:cs="Times New Roman"/>
          <w:sz w:val="24"/>
          <w:szCs w:val="24"/>
          <w:shd w:val="clear" w:color="auto" w:fill="FFFFFF"/>
        </w:rPr>
        <w:t xml:space="preserve"> za jedno ili više sljedećih kaznenih djela: </w:t>
      </w:r>
    </w:p>
    <w:p w14:paraId="6FFB35C9" w14:textId="1F490583" w:rsidR="00342013" w:rsidRPr="00CB1BA8" w:rsidRDefault="00342013" w:rsidP="00A2473F">
      <w:pPr>
        <w:pStyle w:val="NoSpacing"/>
        <w:numPr>
          <w:ilvl w:val="0"/>
          <w:numId w:val="32"/>
        </w:numPr>
        <w:spacing w:after="120" w:line="276" w:lineRule="auto"/>
        <w:jc w:val="both"/>
        <w:rPr>
          <w:rFonts w:ascii="Times New Roman" w:hAnsi="Times New Roman" w:cs="Times New Roman"/>
          <w:color w:val="000000"/>
          <w:sz w:val="24"/>
          <w:szCs w:val="24"/>
          <w:shd w:val="clear" w:color="auto" w:fill="FFFFFF"/>
        </w:rPr>
      </w:pPr>
      <w:bookmarkStart w:id="0" w:name="_Hlk63239761"/>
      <w:r w:rsidRPr="00CB1BA8">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w:t>
      </w:r>
      <w:r>
        <w:rPr>
          <w:rFonts w:ascii="Times New Roman" w:hAnsi="Times New Roman" w:cs="Times New Roman"/>
          <w:color w:val="000000"/>
          <w:sz w:val="24"/>
          <w:szCs w:val="24"/>
          <w:shd w:val="clear" w:color="auto" w:fill="FFFFFF"/>
        </w:rPr>
        <w:t>a) iz Kaznenog zakona (NN, br. 125/11, 144/12, 56/15, 61/15, 101/</w:t>
      </w:r>
      <w:r w:rsidRPr="00CB1BA8">
        <w:rPr>
          <w:rFonts w:ascii="Times New Roman" w:hAnsi="Times New Roman" w:cs="Times New Roman"/>
          <w:color w:val="000000"/>
          <w:sz w:val="24"/>
          <w:szCs w:val="24"/>
          <w:shd w:val="clear" w:color="auto" w:fill="FFFFFF"/>
        </w:rPr>
        <w:t>17</w:t>
      </w:r>
      <w:bookmarkStart w:id="1" w:name="_Hlk535996705"/>
      <w:r>
        <w:rPr>
          <w:rFonts w:ascii="Times New Roman" w:hAnsi="Times New Roman" w:cs="Times New Roman"/>
          <w:color w:val="000000"/>
          <w:sz w:val="24"/>
          <w:szCs w:val="24"/>
          <w:shd w:val="clear" w:color="auto" w:fill="FFFFFF"/>
        </w:rPr>
        <w:t>, 118/18</w:t>
      </w:r>
      <w:bookmarkEnd w:id="1"/>
      <w:r w:rsidR="00D76263">
        <w:rPr>
          <w:rFonts w:ascii="Times New Roman" w:hAnsi="Times New Roman" w:cs="Times New Roman"/>
          <w:color w:val="000000"/>
          <w:sz w:val="24"/>
          <w:szCs w:val="24"/>
          <w:shd w:val="clear" w:color="auto" w:fill="FFFFFF"/>
        </w:rPr>
        <w:t>, 126/19</w:t>
      </w:r>
      <w:r w:rsidRPr="00CB1BA8">
        <w:rPr>
          <w:rFonts w:ascii="Times New Roman" w:hAnsi="Times New Roman" w:cs="Times New Roman"/>
          <w:color w:val="000000"/>
          <w:sz w:val="24"/>
          <w:szCs w:val="24"/>
          <w:shd w:val="clear" w:color="auto" w:fill="FFFFFF"/>
        </w:rPr>
        <w:t>), članka 333. (udruživanje za počinjenje kaznenih djela)</w:t>
      </w:r>
      <w:r>
        <w:rPr>
          <w:rFonts w:ascii="Times New Roman" w:hAnsi="Times New Roman" w:cs="Times New Roman"/>
          <w:color w:val="000000"/>
          <w:sz w:val="24"/>
          <w:szCs w:val="24"/>
          <w:shd w:val="clear" w:color="auto" w:fill="FFFFFF"/>
        </w:rPr>
        <w:t xml:space="preserve"> iz Kaznenog zakona (NN,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4B86B599" w14:textId="240935C4" w:rsidR="00342013" w:rsidRPr="00CB1BA8" w:rsidRDefault="00342013" w:rsidP="00A46C3F">
      <w:pPr>
        <w:pStyle w:val="NoSpacing"/>
        <w:numPr>
          <w:ilvl w:val="0"/>
          <w:numId w:val="32"/>
        </w:numPr>
        <w:spacing w:after="120" w:line="276" w:lineRule="auto"/>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431301">
        <w:rPr>
          <w:rFonts w:ascii="Times New Roman" w:hAnsi="Times New Roman" w:cs="Times New Roman"/>
          <w:color w:val="000000"/>
          <w:sz w:val="24"/>
          <w:szCs w:val="24"/>
          <w:shd w:val="clear" w:color="auto" w:fill="FFFFFF"/>
        </w:rPr>
        <w:t xml:space="preserve">, </w:t>
      </w:r>
      <w:r w:rsidR="00431301" w:rsidRPr="00431301">
        <w:rPr>
          <w:rFonts w:ascii="Times New Roman" w:eastAsia="SimSun" w:hAnsi="Times New Roman" w:cs="Times New Roman"/>
          <w:sz w:val="24"/>
          <w:szCs w:val="24"/>
          <w:lang w:eastAsia="hr-HR"/>
        </w:rPr>
        <w:t>članka 101.a (putovanje u svrhu terorizma)</w:t>
      </w:r>
      <w:r w:rsidRPr="00027229">
        <w:rPr>
          <w:rFonts w:ascii="Times New Roman" w:hAnsi="Times New Roman" w:cs="Times New Roman"/>
          <w:color w:val="000000"/>
          <w:sz w:val="24"/>
          <w:szCs w:val="24"/>
          <w:shd w:val="clear" w:color="auto" w:fill="FFFFFF"/>
        </w:rPr>
        <w:t xml:space="preserve"> i članka 102. (terorističko udruženje) Kaznenog zakona (NN, br. 125/11, 144/12, 56/15, 61/15, 101/17, 118/18</w:t>
      </w:r>
      <w:r w:rsidR="00D76263">
        <w:rPr>
          <w:rFonts w:ascii="Times New Roman" w:hAnsi="Times New Roman" w:cs="Times New Roman"/>
          <w:color w:val="000000"/>
          <w:sz w:val="24"/>
          <w:szCs w:val="24"/>
          <w:shd w:val="clear" w:color="auto" w:fill="FFFFFF"/>
        </w:rPr>
        <w:t>, 126/19</w:t>
      </w:r>
      <w:r w:rsidRPr="0002722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027229">
        <w:rPr>
          <w:rFonts w:ascii="Times New Roman" w:hAnsi="Times New Roman" w:cs="Times New Roman"/>
          <w:color w:val="000000"/>
          <w:sz w:val="24"/>
          <w:szCs w:val="24"/>
          <w:shd w:val="clear" w:color="auto" w:fill="FFFFFF"/>
        </w:rPr>
        <w:t xml:space="preserve">i članka 169. (terorizam), članka 169.a (javno poticanje na terorizam) i članka 169.b (novačenje i obuka za terorizam)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11AC8D2D" w14:textId="10607540" w:rsidR="00342013" w:rsidRPr="00CB1BA8" w:rsidRDefault="00342013" w:rsidP="00A46C3F">
      <w:pPr>
        <w:pStyle w:val="NoSpacing"/>
        <w:numPr>
          <w:ilvl w:val="0"/>
          <w:numId w:val="32"/>
        </w:numPr>
        <w:spacing w:after="120" w:line="276" w:lineRule="auto"/>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 118/2018</w:t>
      </w:r>
      <w:r w:rsidR="00D76263">
        <w:rPr>
          <w:rFonts w:ascii="Times New Roman" w:hAnsi="Times New Roman" w:cs="Times New Roman"/>
          <w:color w:val="000000"/>
          <w:sz w:val="24"/>
          <w:szCs w:val="24"/>
          <w:shd w:val="clear" w:color="auto" w:fill="FFFFFF"/>
        </w:rPr>
        <w:t>, 126/19</w:t>
      </w:r>
      <w:r w:rsidRPr="00027229">
        <w:rPr>
          <w:rFonts w:ascii="Times New Roman" w:hAnsi="Times New Roman" w:cs="Times New Roman"/>
          <w:color w:val="000000"/>
          <w:sz w:val="24"/>
          <w:szCs w:val="24"/>
          <w:shd w:val="clear" w:color="auto" w:fill="FFFFFF"/>
        </w:rPr>
        <w:t xml:space="preserve">) i članka 279. (pranje novca)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4EA6EF05" w14:textId="5F7ED1F1" w:rsidR="00342013" w:rsidRPr="00CB1BA8" w:rsidRDefault="00342013" w:rsidP="00A46C3F">
      <w:pPr>
        <w:pStyle w:val="NoSpacing"/>
        <w:numPr>
          <w:ilvl w:val="0"/>
          <w:numId w:val="32"/>
        </w:numPr>
        <w:spacing w:after="120" w:line="276" w:lineRule="auto"/>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w:t>
      </w:r>
      <w:r>
        <w:rPr>
          <w:rFonts w:ascii="Times New Roman" w:hAnsi="Times New Roman" w:cs="Times New Roman"/>
          <w:color w:val="000000"/>
          <w:sz w:val="24"/>
          <w:szCs w:val="24"/>
          <w:shd w:val="clear" w:color="auto" w:fill="FFFFFF"/>
        </w:rPr>
        <w:t>(NN, br. 125/11, 144/12, 56/15, 61/15, 101/</w:t>
      </w:r>
      <w:r w:rsidRPr="00CB1BA8">
        <w:rPr>
          <w:rFonts w:ascii="Times New Roman" w:hAnsi="Times New Roman" w:cs="Times New Roman"/>
          <w:color w:val="000000"/>
          <w:sz w:val="24"/>
          <w:szCs w:val="24"/>
          <w:shd w:val="clear" w:color="auto" w:fill="FFFFFF"/>
        </w:rPr>
        <w:t>17</w:t>
      </w:r>
      <w:r>
        <w:rPr>
          <w:rFonts w:ascii="Times New Roman" w:hAnsi="Times New Roman" w:cs="Times New Roman"/>
          <w:color w:val="000000"/>
          <w:sz w:val="24"/>
          <w:szCs w:val="24"/>
          <w:shd w:val="clear" w:color="auto" w:fill="FFFFFF"/>
        </w:rPr>
        <w:t>, 118/18</w:t>
      </w:r>
      <w:r w:rsidR="00D76263">
        <w:rPr>
          <w:rFonts w:ascii="Times New Roman" w:hAnsi="Times New Roman" w:cs="Times New Roman"/>
          <w:color w:val="000000"/>
          <w:sz w:val="24"/>
          <w:szCs w:val="24"/>
          <w:shd w:val="clear" w:color="auto" w:fill="FFFFFF"/>
        </w:rPr>
        <w:t>, 126/19</w:t>
      </w:r>
      <w:r w:rsidRPr="00CB1BA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027229">
        <w:rPr>
          <w:rFonts w:ascii="Times New Roman" w:hAnsi="Times New Roman" w:cs="Times New Roman"/>
          <w:color w:val="000000"/>
          <w:sz w:val="24"/>
          <w:szCs w:val="24"/>
          <w:shd w:val="clear" w:color="auto" w:fill="FFFFFF"/>
        </w:rPr>
        <w:t xml:space="preserve">i članka 175. (trgovanje ljudima i ropstvo)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425FF114" w14:textId="7F380AF4" w:rsidR="00342013" w:rsidRPr="00CB1BA8" w:rsidRDefault="00342013" w:rsidP="00A46C3F">
      <w:pPr>
        <w:pStyle w:val="NoSpacing"/>
        <w:numPr>
          <w:ilvl w:val="0"/>
          <w:numId w:val="32"/>
        </w:numPr>
        <w:spacing w:after="120" w:line="276" w:lineRule="auto"/>
        <w:jc w:val="both"/>
        <w:rPr>
          <w:rFonts w:ascii="Times New Roman" w:hAnsi="Times New Roman" w:cs="Times New Roman"/>
          <w:color w:val="000000"/>
          <w:sz w:val="24"/>
          <w:szCs w:val="24"/>
          <w:shd w:val="clear" w:color="auto" w:fill="FFFFFF"/>
        </w:rPr>
      </w:pPr>
      <w:r w:rsidRPr="00CB1BA8">
        <w:rPr>
          <w:rFonts w:ascii="Times New Roman" w:hAnsi="Times New Roman" w:cs="Times New Roman"/>
          <w:color w:val="000000"/>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r>
        <w:rPr>
          <w:rFonts w:ascii="Times New Roman" w:hAnsi="Times New Roman" w:cs="Times New Roman"/>
          <w:color w:val="000000"/>
          <w:sz w:val="24"/>
          <w:szCs w:val="24"/>
          <w:shd w:val="clear" w:color="auto" w:fill="FFFFFF"/>
        </w:rPr>
        <w:t>(NN, br. 125/11, 144/12, 56/15, 61/15, 101/</w:t>
      </w:r>
      <w:r w:rsidRPr="00CB1BA8">
        <w:rPr>
          <w:rFonts w:ascii="Times New Roman" w:hAnsi="Times New Roman" w:cs="Times New Roman"/>
          <w:color w:val="000000"/>
          <w:sz w:val="24"/>
          <w:szCs w:val="24"/>
          <w:shd w:val="clear" w:color="auto" w:fill="FFFFFF"/>
        </w:rPr>
        <w:t>17</w:t>
      </w:r>
      <w:r>
        <w:rPr>
          <w:rFonts w:ascii="Times New Roman" w:hAnsi="Times New Roman" w:cs="Times New Roman"/>
          <w:color w:val="000000"/>
          <w:sz w:val="24"/>
          <w:szCs w:val="24"/>
          <w:shd w:val="clear" w:color="auto" w:fill="FFFFFF"/>
        </w:rPr>
        <w:t>, 118/18</w:t>
      </w:r>
      <w:r w:rsidR="00D76263">
        <w:rPr>
          <w:rFonts w:ascii="Times New Roman" w:hAnsi="Times New Roman" w:cs="Times New Roman"/>
          <w:color w:val="000000"/>
          <w:sz w:val="24"/>
          <w:szCs w:val="24"/>
          <w:shd w:val="clear" w:color="auto" w:fill="FFFFFF"/>
        </w:rPr>
        <w:t>, 126/19</w:t>
      </w:r>
      <w:r w:rsidRPr="00CB1BA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CB1BA8">
        <w:rPr>
          <w:rFonts w:ascii="Times New Roman" w:hAnsi="Times New Roman" w:cs="Times New Roman"/>
          <w:color w:val="000000"/>
          <w:sz w:val="24"/>
          <w:szCs w:val="24"/>
          <w:shd w:val="clear" w:color="auto" w:fill="FFFFFF"/>
        </w:rPr>
        <w:t xml:space="preserve">i članka 294.a (primanje mita u gospodarskom poslovanju), članka 294.b (davanje mita u gospodarskom poslovanju), članka 337. (zlouporaba </w:t>
      </w:r>
      <w:r w:rsidRPr="00CB1BA8">
        <w:rPr>
          <w:rFonts w:ascii="Times New Roman" w:hAnsi="Times New Roman" w:cs="Times New Roman"/>
          <w:color w:val="000000"/>
          <w:sz w:val="24"/>
          <w:szCs w:val="24"/>
          <w:shd w:val="clear" w:color="auto" w:fill="FFFFFF"/>
        </w:rPr>
        <w:lastRenderedPageBreak/>
        <w:t xml:space="preserve">položaja i ovlasti), članka 338. (zlouporaba obavljanja dužnosti državne vlasti), članka 343. (protuzakonito posredovanje), članka 347. (primanje mita) i članka 348. (davanje mita)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45E57AE9" w14:textId="605A31DE" w:rsidR="00342013" w:rsidRPr="00CB1BA8" w:rsidRDefault="00342013" w:rsidP="00A46C3F">
      <w:pPr>
        <w:pStyle w:val="NoSpacing"/>
        <w:numPr>
          <w:ilvl w:val="0"/>
          <w:numId w:val="32"/>
        </w:numPr>
        <w:spacing w:after="120" w:line="276" w:lineRule="auto"/>
        <w:jc w:val="both"/>
        <w:rPr>
          <w:rFonts w:ascii="Times New Roman" w:hAnsi="Times New Roman" w:cs="Times New Roman"/>
          <w:color w:val="000000"/>
          <w:sz w:val="24"/>
          <w:szCs w:val="24"/>
          <w:shd w:val="clear" w:color="auto" w:fill="FFFFFF"/>
        </w:rPr>
      </w:pPr>
      <w:r w:rsidRPr="00CB1BA8">
        <w:rPr>
          <w:rFonts w:ascii="Times New Roman" w:hAnsi="Times New Roman" w:cs="Times New Roman"/>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w:t>
      </w:r>
      <w:r>
        <w:rPr>
          <w:rFonts w:ascii="Times New Roman" w:hAnsi="Times New Roman" w:cs="Times New Roman"/>
          <w:color w:val="000000"/>
          <w:sz w:val="24"/>
          <w:szCs w:val="24"/>
          <w:shd w:val="clear" w:color="auto" w:fill="FFFFFF"/>
        </w:rPr>
        <w:t>(NN, br. 125/11, 144/12, 56/15, 61/15, 101/</w:t>
      </w:r>
      <w:r w:rsidRPr="00CB1BA8">
        <w:rPr>
          <w:rFonts w:ascii="Times New Roman" w:hAnsi="Times New Roman" w:cs="Times New Roman"/>
          <w:color w:val="000000"/>
          <w:sz w:val="24"/>
          <w:szCs w:val="24"/>
          <w:shd w:val="clear" w:color="auto" w:fill="FFFFFF"/>
        </w:rPr>
        <w:t>17</w:t>
      </w:r>
      <w:r>
        <w:rPr>
          <w:rFonts w:ascii="Times New Roman" w:hAnsi="Times New Roman" w:cs="Times New Roman"/>
          <w:color w:val="000000"/>
          <w:sz w:val="24"/>
          <w:szCs w:val="24"/>
          <w:shd w:val="clear" w:color="auto" w:fill="FFFFFF"/>
        </w:rPr>
        <w:t>, 118/18</w:t>
      </w:r>
      <w:r w:rsidR="00D76263">
        <w:rPr>
          <w:rFonts w:ascii="Times New Roman" w:hAnsi="Times New Roman" w:cs="Times New Roman"/>
          <w:color w:val="000000"/>
          <w:sz w:val="24"/>
          <w:szCs w:val="24"/>
          <w:shd w:val="clear" w:color="auto" w:fill="FFFFFF"/>
        </w:rPr>
        <w:t>, 126/19</w:t>
      </w:r>
      <w:r w:rsidRPr="00CB1BA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CB1BA8">
        <w:rPr>
          <w:rFonts w:ascii="Times New Roman" w:hAnsi="Times New Roman" w:cs="Times New Roman"/>
          <w:color w:val="000000"/>
          <w:sz w:val="24"/>
          <w:szCs w:val="24"/>
          <w:shd w:val="clear" w:color="auto" w:fill="FFFFFF"/>
        </w:rPr>
        <w:t xml:space="preserve">i članka 224. (prijevara), članka 293. (prijevara u gospodarskom poslovanju) i članka 286. (utaja poreza i drugih davanja)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bookmarkEnd w:id="0"/>
    <w:p w14:paraId="66F739A9" w14:textId="77777777" w:rsidR="00BB3949" w:rsidRPr="000F4292" w:rsidRDefault="00BB3949" w:rsidP="00A46C3F">
      <w:pPr>
        <w:pStyle w:val="ListParagraph"/>
        <w:numPr>
          <w:ilvl w:val="0"/>
          <w:numId w:val="18"/>
        </w:numPr>
        <w:spacing w:after="120"/>
        <w:ind w:left="511" w:hanging="227"/>
        <w:contextualSpacing w:val="0"/>
        <w:jc w:val="both"/>
        <w:rPr>
          <w:rFonts w:ascii="Times New Roman" w:eastAsia="Times New Roman" w:hAnsi="Times New Roman" w:cs="Times New Roman"/>
          <w:sz w:val="24"/>
          <w:szCs w:val="24"/>
        </w:rPr>
      </w:pPr>
      <w:r w:rsidRPr="000F4292">
        <w:rPr>
          <w:rFonts w:ascii="Times New Roman" w:eastAsia="Times New Roman" w:hAnsi="Times New Roman" w:cs="Times New Roman"/>
          <w:sz w:val="24"/>
          <w:szCs w:val="24"/>
        </w:rPr>
        <w:t xml:space="preserve">da je Prijavitelju utvrđeno </w:t>
      </w:r>
      <w:r w:rsidRPr="000F4292">
        <w:rPr>
          <w:rFonts w:ascii="Times New Roman" w:eastAsia="Times New Roman" w:hAnsi="Times New Roman" w:cs="Times New Roman"/>
          <w:b/>
          <w:sz w:val="24"/>
          <w:szCs w:val="24"/>
        </w:rPr>
        <w:t>teško kršenje ugovora</w:t>
      </w:r>
      <w:r w:rsidRPr="000870D2">
        <w:rPr>
          <w:rStyle w:val="FootnoteReference"/>
          <w:rFonts w:ascii="Times New Roman" w:eastAsia="Times New Roman" w:hAnsi="Times New Roman"/>
          <w:b/>
          <w:sz w:val="24"/>
          <w:szCs w:val="24"/>
        </w:rPr>
        <w:footnoteReference w:id="2"/>
      </w:r>
      <w:r w:rsidRPr="000F4292">
        <w:rPr>
          <w:rFonts w:ascii="Times New Roman" w:eastAsia="Times New Roman" w:hAnsi="Times New Roman" w:cs="Times New Roman"/>
          <w:b/>
          <w:sz w:val="24"/>
          <w:szCs w:val="24"/>
        </w:rPr>
        <w:t xml:space="preserve"> zbog neispunjavanja obveza iz ugovora o dodjeli bespovratnih financijskih sredstva</w:t>
      </w:r>
      <w:r w:rsidRPr="000F4292">
        <w:rPr>
          <w:rFonts w:ascii="Times New Roman" w:eastAsia="Times New Roman" w:hAnsi="Times New Roman" w:cs="Times New Roman"/>
          <w:sz w:val="24"/>
          <w:szCs w:val="24"/>
        </w:rPr>
        <w:t xml:space="preserve"> koji je potpisan nakon provedbe drugog postupka dodjele bespovratnih sredstava postupka (su)financiranog sredstvima Unije</w:t>
      </w:r>
    </w:p>
    <w:p w14:paraId="0D83CC4C" w14:textId="4F12CB3D" w:rsidR="00BB3949" w:rsidRDefault="00BB3949" w:rsidP="00A46C3F">
      <w:pPr>
        <w:pStyle w:val="ListParagraph"/>
        <w:numPr>
          <w:ilvl w:val="0"/>
          <w:numId w:val="18"/>
        </w:numPr>
        <w:spacing w:after="120"/>
        <w:ind w:left="511" w:hanging="227"/>
        <w:contextualSpacing w:val="0"/>
        <w:jc w:val="both"/>
        <w:rPr>
          <w:rFonts w:ascii="Times New Roman" w:eastAsia="Times New Roman" w:hAnsi="Times New Roman" w:cs="Times New Roman"/>
          <w:sz w:val="24"/>
          <w:szCs w:val="24"/>
        </w:rPr>
      </w:pPr>
      <w:r w:rsidRPr="000F4292">
        <w:rPr>
          <w:rFonts w:ascii="Times New Roman" w:eastAsia="Times New Roman" w:hAnsi="Times New Roman" w:cs="Times New Roman"/>
          <w:sz w:val="24"/>
          <w:szCs w:val="24"/>
        </w:rPr>
        <w:t xml:space="preserve">da je </w:t>
      </w:r>
      <w:r w:rsidR="00A2473F">
        <w:rPr>
          <w:rFonts w:ascii="Times New Roman" w:eastAsia="Times New Roman" w:hAnsi="Times New Roman" w:cs="Times New Roman"/>
          <w:sz w:val="24"/>
          <w:szCs w:val="24"/>
        </w:rPr>
        <w:t>P</w:t>
      </w:r>
      <w:r w:rsidRPr="000F4292">
        <w:rPr>
          <w:rFonts w:ascii="Times New Roman" w:eastAsia="Times New Roman" w:hAnsi="Times New Roman" w:cs="Times New Roman"/>
          <w:sz w:val="24"/>
          <w:szCs w:val="24"/>
        </w:rPr>
        <w:t xml:space="preserve">rijavitelj u </w:t>
      </w:r>
      <w:r w:rsidRPr="000F4292">
        <w:rPr>
          <w:rFonts w:ascii="Times New Roman" w:eastAsia="Times New Roman" w:hAnsi="Times New Roman" w:cs="Times New Roman"/>
          <w:b/>
          <w:sz w:val="24"/>
          <w:szCs w:val="24"/>
        </w:rPr>
        <w:t>sukobu interesa</w:t>
      </w:r>
      <w:r w:rsidRPr="00B73611">
        <w:rPr>
          <w:rStyle w:val="FootnoteReference"/>
          <w:rFonts w:ascii="Times New Roman" w:eastAsia="Times New Roman" w:hAnsi="Times New Roman"/>
          <w:sz w:val="24"/>
          <w:szCs w:val="24"/>
        </w:rPr>
        <w:footnoteReference w:id="3"/>
      </w:r>
      <w:r w:rsidRPr="000F4292">
        <w:rPr>
          <w:rFonts w:ascii="Times New Roman" w:eastAsia="Times New Roman" w:hAnsi="Times New Roman" w:cs="Times New Roman"/>
          <w:sz w:val="24"/>
          <w:szCs w:val="24"/>
        </w:rPr>
        <w:t xml:space="preserve"> u predmetnom postupku dodjele bespovratnih </w:t>
      </w:r>
      <w:r>
        <w:rPr>
          <w:rFonts w:ascii="Times New Roman" w:eastAsia="Times New Roman" w:hAnsi="Times New Roman" w:cs="Times New Roman"/>
          <w:sz w:val="24"/>
          <w:szCs w:val="24"/>
        </w:rPr>
        <w:t xml:space="preserve">financijskih </w:t>
      </w:r>
      <w:r w:rsidRPr="000F4292">
        <w:rPr>
          <w:rFonts w:ascii="Times New Roman" w:eastAsia="Times New Roman" w:hAnsi="Times New Roman" w:cs="Times New Roman"/>
          <w:sz w:val="24"/>
          <w:szCs w:val="24"/>
        </w:rPr>
        <w:t>sredstava</w:t>
      </w:r>
    </w:p>
    <w:p w14:paraId="6B198052" w14:textId="2041BBF8" w:rsidR="00BB3949" w:rsidRPr="000F4292" w:rsidRDefault="00BB3949" w:rsidP="00A46C3F">
      <w:pPr>
        <w:pStyle w:val="ListParagraph"/>
        <w:numPr>
          <w:ilvl w:val="0"/>
          <w:numId w:val="18"/>
        </w:numPr>
        <w:spacing w:after="120"/>
        <w:ind w:left="511" w:hanging="227"/>
        <w:contextualSpacing w:val="0"/>
        <w:jc w:val="both"/>
        <w:rPr>
          <w:rFonts w:ascii="Times New Roman" w:eastAsia="Times New Roman" w:hAnsi="Times New Roman" w:cs="Times New Roman"/>
          <w:sz w:val="24"/>
          <w:szCs w:val="24"/>
        </w:rPr>
      </w:pPr>
      <w:r w:rsidRPr="000F4292">
        <w:rPr>
          <w:rFonts w:ascii="Times New Roman" w:eastAsia="Times New Roman" w:hAnsi="Times New Roman" w:cs="Times New Roman"/>
          <w:sz w:val="24"/>
          <w:szCs w:val="24"/>
        </w:rPr>
        <w:t xml:space="preserve">da </w:t>
      </w:r>
      <w:r w:rsidR="00A2473F">
        <w:rPr>
          <w:rFonts w:ascii="Times New Roman" w:eastAsia="Times New Roman" w:hAnsi="Times New Roman" w:cs="Times New Roman"/>
          <w:sz w:val="24"/>
          <w:szCs w:val="24"/>
        </w:rPr>
        <w:t>P</w:t>
      </w:r>
      <w:r w:rsidRPr="000F4292">
        <w:rPr>
          <w:rFonts w:ascii="Times New Roman" w:eastAsia="Times New Roman" w:hAnsi="Times New Roman" w:cs="Times New Roman"/>
          <w:sz w:val="24"/>
          <w:szCs w:val="24"/>
        </w:rPr>
        <w:t>rijavitelj nije izvršio povrat sredstava prema odluci nadležnog tijela odgovornog za provedbu FSEU</w:t>
      </w:r>
    </w:p>
    <w:p w14:paraId="4BFF1C2D" w14:textId="64CCE480" w:rsidR="002C17C1" w:rsidRPr="000F4292" w:rsidRDefault="002C17C1" w:rsidP="00A46C3F">
      <w:pPr>
        <w:pStyle w:val="ListParagraph"/>
        <w:numPr>
          <w:ilvl w:val="0"/>
          <w:numId w:val="18"/>
        </w:numPr>
        <w:spacing w:after="120"/>
        <w:ind w:left="511" w:hanging="227"/>
        <w:contextualSpacing w:val="0"/>
        <w:jc w:val="both"/>
        <w:rPr>
          <w:rFonts w:ascii="Times New Roman" w:eastAsia="Times New Roman" w:hAnsi="Times New Roman" w:cs="Times New Roman"/>
          <w:sz w:val="24"/>
          <w:szCs w:val="24"/>
        </w:rPr>
      </w:pPr>
      <w:r w:rsidRPr="000F4292">
        <w:rPr>
          <w:rFonts w:ascii="Times New Roman" w:eastAsia="Times New Roman" w:hAnsi="Times New Roman" w:cs="Times New Roman"/>
          <w:sz w:val="24"/>
          <w:szCs w:val="24"/>
        </w:rPr>
        <w:t xml:space="preserve">da nije ispunjena obveza isplate </w:t>
      </w:r>
      <w:r w:rsidRPr="000F4292">
        <w:rPr>
          <w:rFonts w:ascii="Times New Roman" w:eastAsia="Times New Roman" w:hAnsi="Times New Roman" w:cs="Times New Roman"/>
          <w:b/>
          <w:sz w:val="24"/>
          <w:szCs w:val="24"/>
        </w:rPr>
        <w:t>plaća</w:t>
      </w:r>
      <w:r w:rsidRPr="000F4292">
        <w:rPr>
          <w:rFonts w:ascii="Times New Roman" w:eastAsia="Times New Roman" w:hAnsi="Times New Roman" w:cs="Times New Roman"/>
          <w:sz w:val="24"/>
          <w:szCs w:val="24"/>
        </w:rPr>
        <w:t xml:space="preserve"> zaposlenicima, </w:t>
      </w:r>
      <w:r w:rsidRPr="000F4292">
        <w:rPr>
          <w:rFonts w:ascii="Times New Roman" w:eastAsia="Times New Roman" w:hAnsi="Times New Roman" w:cs="Times New Roman"/>
          <w:b/>
          <w:sz w:val="24"/>
          <w:szCs w:val="24"/>
        </w:rPr>
        <w:t>plaćanja doprinosa za financiranje obveznih osiguranja</w:t>
      </w:r>
      <w:r w:rsidRPr="000F4292">
        <w:rPr>
          <w:rFonts w:ascii="Times New Roman" w:eastAsia="Times New Roman" w:hAnsi="Times New Roman" w:cs="Times New Roman"/>
          <w:sz w:val="24"/>
          <w:szCs w:val="24"/>
        </w:rPr>
        <w:t xml:space="preserve"> (osobito zdravstveno ili mirovinsko) ili plaćanja </w:t>
      </w:r>
      <w:r w:rsidRPr="000F4292">
        <w:rPr>
          <w:rFonts w:ascii="Times New Roman" w:eastAsia="Times New Roman" w:hAnsi="Times New Roman" w:cs="Times New Roman"/>
          <w:b/>
          <w:sz w:val="24"/>
          <w:szCs w:val="24"/>
        </w:rPr>
        <w:t>poreza</w:t>
      </w:r>
      <w:r w:rsidRPr="000F4292">
        <w:rPr>
          <w:rFonts w:ascii="Times New Roman" w:eastAsia="Times New Roman" w:hAnsi="Times New Roman" w:cs="Times New Roman"/>
          <w:sz w:val="24"/>
          <w:szCs w:val="24"/>
        </w:rPr>
        <w:t xml:space="preserve"> u skladu s propisima Republike Hrvatske kao države u kojoj je osnovan </w:t>
      </w:r>
      <w:r w:rsidR="00502442" w:rsidRPr="000F4292">
        <w:rPr>
          <w:rFonts w:ascii="Times New Roman" w:eastAsia="Times New Roman" w:hAnsi="Times New Roman" w:cs="Times New Roman"/>
          <w:sz w:val="24"/>
          <w:szCs w:val="24"/>
        </w:rPr>
        <w:t>P</w:t>
      </w:r>
      <w:r w:rsidRPr="000F4292">
        <w:rPr>
          <w:rFonts w:ascii="Times New Roman" w:eastAsia="Times New Roman" w:hAnsi="Times New Roman" w:cs="Times New Roman"/>
          <w:sz w:val="24"/>
          <w:szCs w:val="24"/>
        </w:rPr>
        <w:t xml:space="preserve">rijavitelj i u kojoj će se provoditi </w:t>
      </w:r>
      <w:r w:rsidR="00502442" w:rsidRPr="000F4292">
        <w:rPr>
          <w:rFonts w:ascii="Times New Roman" w:eastAsia="Times New Roman" w:hAnsi="Times New Roman" w:cs="Times New Roman"/>
          <w:sz w:val="24"/>
          <w:szCs w:val="24"/>
        </w:rPr>
        <w:t>u</w:t>
      </w:r>
      <w:r w:rsidRPr="000F4292">
        <w:rPr>
          <w:rFonts w:ascii="Times New Roman" w:eastAsia="Times New Roman" w:hAnsi="Times New Roman" w:cs="Times New Roman"/>
          <w:sz w:val="24"/>
          <w:szCs w:val="24"/>
        </w:rPr>
        <w:t>govor o dodjeli bespovratnih</w:t>
      </w:r>
      <w:r w:rsidR="00502442" w:rsidRPr="000F4292">
        <w:rPr>
          <w:rFonts w:ascii="Times New Roman" w:eastAsia="Times New Roman" w:hAnsi="Times New Roman" w:cs="Times New Roman"/>
          <w:sz w:val="24"/>
          <w:szCs w:val="24"/>
        </w:rPr>
        <w:t xml:space="preserve"> financijskih</w:t>
      </w:r>
      <w:r w:rsidRPr="000F4292">
        <w:rPr>
          <w:rFonts w:ascii="Times New Roman" w:eastAsia="Times New Roman" w:hAnsi="Times New Roman" w:cs="Times New Roman"/>
          <w:sz w:val="24"/>
          <w:szCs w:val="24"/>
        </w:rPr>
        <w:t xml:space="preserve"> sredstava i u skladu s propisima države poslovnog nastana </w:t>
      </w:r>
      <w:r w:rsidR="00471278" w:rsidRPr="000F4292">
        <w:rPr>
          <w:rFonts w:ascii="Times New Roman" w:eastAsia="Times New Roman" w:hAnsi="Times New Roman" w:cs="Times New Roman"/>
          <w:sz w:val="24"/>
          <w:szCs w:val="24"/>
        </w:rPr>
        <w:t>P</w:t>
      </w:r>
      <w:r w:rsidRPr="000F4292">
        <w:rPr>
          <w:rFonts w:ascii="Times New Roman" w:eastAsia="Times New Roman" w:hAnsi="Times New Roman" w:cs="Times New Roman"/>
          <w:sz w:val="24"/>
          <w:szCs w:val="24"/>
        </w:rPr>
        <w:t xml:space="preserve">rijavitelja (ako oni nemaju poslovni nastan u Republici Hrvatskoj). U pogledu ove točke, smatra se prihvatljivim da </w:t>
      </w:r>
      <w:r w:rsidR="00471278" w:rsidRPr="000F4292">
        <w:rPr>
          <w:rFonts w:ascii="Times New Roman" w:eastAsia="Times New Roman" w:hAnsi="Times New Roman" w:cs="Times New Roman"/>
          <w:sz w:val="24"/>
          <w:szCs w:val="24"/>
        </w:rPr>
        <w:t>P</w:t>
      </w:r>
      <w:r w:rsidRPr="000F4292">
        <w:rPr>
          <w:rFonts w:ascii="Times New Roman" w:eastAsia="Times New Roman" w:hAnsi="Times New Roman" w:cs="Times New Roman"/>
          <w:sz w:val="24"/>
          <w:szCs w:val="24"/>
        </w:rPr>
        <w:t>rijavitelj</w:t>
      </w:r>
      <w:r w:rsidR="00482831" w:rsidRPr="000F4292">
        <w:rPr>
          <w:rFonts w:ascii="Times New Roman" w:eastAsia="Times New Roman" w:hAnsi="Times New Roman" w:cs="Times New Roman"/>
          <w:sz w:val="24"/>
          <w:szCs w:val="24"/>
        </w:rPr>
        <w:t xml:space="preserve"> </w:t>
      </w:r>
      <w:r w:rsidRPr="000F4292">
        <w:rPr>
          <w:rFonts w:ascii="Times New Roman" w:eastAsia="Times New Roman" w:hAnsi="Times New Roman" w:cs="Times New Roman"/>
          <w:sz w:val="24"/>
          <w:szCs w:val="24"/>
        </w:rPr>
        <w:t>n</w:t>
      </w:r>
      <w:r w:rsidR="007F30F9" w:rsidRPr="000F4292">
        <w:rPr>
          <w:rFonts w:ascii="Times New Roman" w:eastAsia="Times New Roman" w:hAnsi="Times New Roman" w:cs="Times New Roman"/>
          <w:sz w:val="24"/>
          <w:szCs w:val="24"/>
        </w:rPr>
        <w:t>ije udovoljio spomenutim obvezama</w:t>
      </w:r>
      <w:r w:rsidRPr="000F4292">
        <w:rPr>
          <w:rFonts w:ascii="Times New Roman" w:eastAsia="Times New Roman" w:hAnsi="Times New Roman" w:cs="Times New Roman"/>
          <w:sz w:val="24"/>
          <w:szCs w:val="24"/>
        </w:rPr>
        <w:t xml:space="preserve">, ako mu, </w:t>
      </w:r>
      <w:r w:rsidRPr="000F4292">
        <w:rPr>
          <w:rFonts w:ascii="Times New Roman" w:hAnsi="Times New Roman" w:cs="Times New Roman"/>
          <w:sz w:val="24"/>
          <w:szCs w:val="24"/>
        </w:rPr>
        <w:t>sukladno posebnom propisu, plaćanje tih obveza nije dopušteno ili mu je odobrena odgoda plaćanja</w:t>
      </w:r>
    </w:p>
    <w:p w14:paraId="3792C4CE" w14:textId="77777777" w:rsidR="00EE5A6E" w:rsidRPr="00A36323" w:rsidRDefault="00EE5A6E" w:rsidP="00EB313D">
      <w:pPr>
        <w:spacing w:after="0"/>
        <w:jc w:val="both"/>
        <w:rPr>
          <w:rFonts w:ascii="Times New Roman" w:eastAsia="Times New Roman" w:hAnsi="Times New Roman" w:cs="Times New Roman"/>
          <w:sz w:val="24"/>
          <w:szCs w:val="24"/>
        </w:rPr>
      </w:pPr>
    </w:p>
    <w:p w14:paraId="60328FDE" w14:textId="77777777" w:rsidR="00423AFB" w:rsidRPr="001272AE" w:rsidRDefault="00423AFB" w:rsidP="00A46C3F">
      <w:pPr>
        <w:pStyle w:val="ListParagraph"/>
        <w:tabs>
          <w:tab w:val="left" w:pos="851"/>
        </w:tabs>
        <w:spacing w:after="120"/>
        <w:ind w:left="0"/>
        <w:contextualSpacing w:val="0"/>
        <w:jc w:val="both"/>
        <w:rPr>
          <w:rFonts w:ascii="Times New Roman" w:eastAsia="Times New Roman" w:hAnsi="Times New Roman" w:cs="Times New Roman"/>
          <w:sz w:val="24"/>
          <w:szCs w:val="24"/>
        </w:rPr>
      </w:pPr>
      <w:r w:rsidRPr="001272AE">
        <w:rPr>
          <w:rFonts w:ascii="Times New Roman" w:eastAsia="Times New Roman" w:hAnsi="Times New Roman" w:cs="Times New Roman"/>
          <w:sz w:val="24"/>
          <w:szCs w:val="24"/>
        </w:rPr>
        <w:t xml:space="preserve">Osobno i u ime Prijavitelja potvrđujem da: </w:t>
      </w:r>
    </w:p>
    <w:p w14:paraId="0EC6134A" w14:textId="2969717D" w:rsidR="00423AFB" w:rsidRDefault="00423AFB"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sidRPr="001272AE">
        <w:rPr>
          <w:rFonts w:ascii="Times New Roman" w:eastAsia="Times New Roman" w:hAnsi="Times New Roman" w:cs="Times New Roman"/>
          <w:sz w:val="24"/>
          <w:szCs w:val="24"/>
        </w:rPr>
        <w:t>ću osigurati učinkovitu uporabu sredstava u skladu s načelima ekonomičnosti, učinkovitosti i djelotvornosti te da imam stabilne i dostatne izvore financiranja,</w:t>
      </w:r>
    </w:p>
    <w:p w14:paraId="4D337F08" w14:textId="4D7A44EE" w:rsidR="00BB3949" w:rsidRPr="000A5CE6" w:rsidRDefault="00BB3949"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Pr>
          <w:rFonts w:ascii="Times New Roman" w:eastAsiaTheme="majorEastAsia" w:hAnsi="Times New Roman" w:cs="Times New Roman"/>
          <w:bCs/>
          <w:iCs/>
          <w:sz w:val="24"/>
          <w:szCs w:val="24"/>
        </w:rPr>
        <w:lastRenderedPageBreak/>
        <w:t>o</w:t>
      </w:r>
      <w:r w:rsidRPr="00CC451E">
        <w:rPr>
          <w:rFonts w:ascii="Times New Roman" w:eastAsiaTheme="majorEastAsia" w:hAnsi="Times New Roman" w:cs="Times New Roman"/>
          <w:bCs/>
          <w:iCs/>
          <w:sz w:val="24"/>
          <w:szCs w:val="24"/>
        </w:rPr>
        <w:t>peracija ne uključuje aktivnosti koje su bile dio operacije koja je, ili je trebala biti, podložna postupku povrata sredstava</w:t>
      </w:r>
      <w:r>
        <w:rPr>
          <w:rFonts w:ascii="Times New Roman" w:eastAsiaTheme="majorEastAsia" w:hAnsi="Times New Roman" w:cs="Times New Roman"/>
          <w:bCs/>
          <w:iCs/>
          <w:sz w:val="24"/>
          <w:szCs w:val="24"/>
        </w:rPr>
        <w:t>,</w:t>
      </w:r>
    </w:p>
    <w:p w14:paraId="66B3324E" w14:textId="7654CBDD" w:rsidR="000A5CE6" w:rsidRPr="001272AE" w:rsidRDefault="000A5CE6"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operacija</w:t>
      </w:r>
      <w:r w:rsidRPr="000A5CE6">
        <w:rPr>
          <w:rFonts w:ascii="Times New Roman" w:eastAsia="Times New Roman" w:hAnsi="Times New Roman" w:cs="Times New Roman"/>
          <w:sz w:val="24"/>
          <w:szCs w:val="24"/>
        </w:rPr>
        <w:t xml:space="preserve"> u skladu s Uredbom Vijeća (EZ) br. 2012/2002 od 11. studenog 2002. o osnivanju Fonda solidarnosti Europske unije, Uredbom (EU) br. 661/2014 Europskog parlamenta i vijeća od 15. svibnja 2014. o izmjeni Uredbe Vijeća (EZ) br. 2012/2002 o osnivanju Fonda solidarnosti Europske unije te Uredbom (EU) 2020/461 Europskog parlamenta i vijeća od 30. ožujka 2020. o izmjeni Uredbe Vijeća (EZ) br. 2012/2002 radi pružanja financijske pomoći državama članicama i zemljama koje pregovaraju o pristupanju Uniji ozbiljno pogođenima izvanrednim stanjem velikih razmjera i ciljevima Poziva</w:t>
      </w:r>
    </w:p>
    <w:p w14:paraId="5FDEB6FA" w14:textId="3248AEDF" w:rsidR="00423AFB" w:rsidRPr="001272AE" w:rsidRDefault="00423AFB"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sidRPr="001272AE">
        <w:rPr>
          <w:rFonts w:ascii="Times New Roman" w:eastAsia="Times New Roman" w:hAnsi="Times New Roman" w:cs="Times New Roman"/>
          <w:sz w:val="24"/>
          <w:szCs w:val="24"/>
        </w:rPr>
        <w:t xml:space="preserve">je </w:t>
      </w:r>
      <w:r w:rsidR="00BB3949">
        <w:rPr>
          <w:rFonts w:ascii="Times New Roman" w:eastAsia="Times New Roman" w:hAnsi="Times New Roman" w:cs="Times New Roman"/>
          <w:sz w:val="24"/>
          <w:szCs w:val="24"/>
        </w:rPr>
        <w:t xml:space="preserve">operacija </w:t>
      </w:r>
      <w:r w:rsidRPr="001272AE">
        <w:rPr>
          <w:rFonts w:ascii="Times New Roman" w:eastAsia="Times New Roman" w:hAnsi="Times New Roman" w:cs="Times New Roman"/>
          <w:sz w:val="24"/>
          <w:szCs w:val="24"/>
        </w:rPr>
        <w:t>u skladu s odredbama svih relevantnih nacionalnih zakonodavnih akata, te u skladu sa specifičnim pravilima i zahtjevima primjenjivima na ovaj Poziv,</w:t>
      </w:r>
    </w:p>
    <w:p w14:paraId="7E1E7E64" w14:textId="531870F2" w:rsidR="00423AFB" w:rsidRDefault="00423AFB"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sidRPr="001272AE">
        <w:rPr>
          <w:rFonts w:ascii="Times New Roman" w:eastAsia="Times New Roman" w:hAnsi="Times New Roman" w:cs="Times New Roman"/>
          <w:sz w:val="24"/>
          <w:szCs w:val="24"/>
        </w:rPr>
        <w:t xml:space="preserve">je </w:t>
      </w:r>
      <w:r w:rsidR="008E4CC3">
        <w:rPr>
          <w:rFonts w:ascii="Times New Roman" w:eastAsia="Times New Roman" w:hAnsi="Times New Roman" w:cs="Times New Roman"/>
          <w:sz w:val="24"/>
          <w:szCs w:val="24"/>
        </w:rPr>
        <w:t>operacija</w:t>
      </w:r>
      <w:r w:rsidRPr="001272AE">
        <w:rPr>
          <w:rFonts w:ascii="Times New Roman" w:eastAsia="Times New Roman" w:hAnsi="Times New Roman" w:cs="Times New Roman"/>
          <w:sz w:val="24"/>
          <w:szCs w:val="24"/>
        </w:rPr>
        <w:t xml:space="preserve"> u skladu s drugim relevantnim politikama Unije,</w:t>
      </w:r>
    </w:p>
    <w:p w14:paraId="010E56A1" w14:textId="089A8DDB" w:rsidR="00BB3949" w:rsidRPr="001272AE" w:rsidRDefault="00005A75"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Pr>
          <w:rFonts w:ascii="Times New Roman" w:eastAsiaTheme="majorEastAsia" w:hAnsi="Times New Roman" w:cs="Times New Roman"/>
          <w:bCs/>
          <w:iCs/>
          <w:sz w:val="24"/>
          <w:szCs w:val="24"/>
        </w:rPr>
        <w:t xml:space="preserve">je </w:t>
      </w:r>
      <w:r w:rsidR="00BB3949">
        <w:rPr>
          <w:rFonts w:ascii="Times New Roman" w:eastAsiaTheme="majorEastAsia" w:hAnsi="Times New Roman" w:cs="Times New Roman"/>
          <w:bCs/>
          <w:iCs/>
          <w:sz w:val="24"/>
          <w:szCs w:val="24"/>
        </w:rPr>
        <w:t>o</w:t>
      </w:r>
      <w:r w:rsidR="00BB3949" w:rsidRPr="00CC451E">
        <w:rPr>
          <w:rFonts w:ascii="Times New Roman" w:eastAsiaTheme="majorEastAsia" w:hAnsi="Times New Roman" w:cs="Times New Roman"/>
          <w:bCs/>
          <w:iCs/>
          <w:sz w:val="24"/>
          <w:szCs w:val="24"/>
        </w:rPr>
        <w:t>peracija sprem</w:t>
      </w:r>
      <w:r w:rsidR="00BB3949">
        <w:rPr>
          <w:rFonts w:ascii="Times New Roman" w:eastAsiaTheme="majorEastAsia" w:hAnsi="Times New Roman" w:cs="Times New Roman"/>
          <w:bCs/>
          <w:iCs/>
          <w:sz w:val="24"/>
          <w:szCs w:val="24"/>
        </w:rPr>
        <w:t>na</w:t>
      </w:r>
      <w:r w:rsidR="00BB3949" w:rsidRPr="00CC451E">
        <w:rPr>
          <w:rFonts w:ascii="Times New Roman" w:eastAsiaTheme="majorEastAsia" w:hAnsi="Times New Roman" w:cs="Times New Roman"/>
          <w:bCs/>
          <w:iCs/>
          <w:sz w:val="24"/>
          <w:szCs w:val="24"/>
        </w:rPr>
        <w:t xml:space="preserve"> za početak provedbe aktivnosti projekta i njihov završetak u skladu s planom aktivnosti navedenim u Prijavnom obrascu i zadanim vremenskim okvirima za provedbu projekta</w:t>
      </w:r>
    </w:p>
    <w:p w14:paraId="72E3BFE8" w14:textId="77777777" w:rsidR="00423AFB" w:rsidRDefault="00423AFB"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sidRPr="001272AE">
        <w:rPr>
          <w:rFonts w:ascii="Times New Roman" w:eastAsia="Times New Roman" w:hAnsi="Times New Roman" w:cs="Times New Roman"/>
          <w:sz w:val="24"/>
          <w:szCs w:val="24"/>
        </w:rPr>
        <w:t>će Prijavitelj osigurati sredstva za financiranje ukupnih neprihvatljivih troškova projektnog prijedloga iz vlastitih sredstava ili osiguravanjem financiranja na drugi način (sredstvima koja ne predstavljaju sredstva iz bilo kojeg javnog izvora, uključujući sredstva Unije)</w:t>
      </w:r>
    </w:p>
    <w:p w14:paraId="2646119B" w14:textId="79E8CA78" w:rsidR="00423AFB" w:rsidRDefault="00423AFB"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ću prijaviti iznos osigurane svote u slučaju da je oštećena građevina bila osigurana od posljedica potresa te je ista isplaćena U tom slučaju će Prijavitelj kao prilog Prijavnici priložiti Policu osiguranja i dokaz o isplaćenom iznosu osigurane svote</w:t>
      </w:r>
    </w:p>
    <w:p w14:paraId="72AC56AD" w14:textId="6B7EE7AB" w:rsidR="00D17F13" w:rsidRDefault="00D17F13"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operacija </w:t>
      </w:r>
      <w:r w:rsidRPr="00D17F13">
        <w:rPr>
          <w:rFonts w:ascii="Times New Roman" w:eastAsia="Times New Roman" w:hAnsi="Times New Roman" w:cs="Times New Roman"/>
          <w:sz w:val="24"/>
          <w:szCs w:val="24"/>
        </w:rPr>
        <w:t xml:space="preserve">za provedbu aktivnosti iz </w:t>
      </w:r>
      <w:bookmarkStart w:id="2" w:name="_GoBack"/>
      <w:bookmarkEnd w:id="2"/>
      <w:r w:rsidRPr="00D17F13">
        <w:rPr>
          <w:rFonts w:ascii="Times New Roman" w:eastAsia="Times New Roman" w:hAnsi="Times New Roman" w:cs="Times New Roman"/>
          <w:sz w:val="24"/>
          <w:szCs w:val="24"/>
        </w:rPr>
        <w:t>Grupe 3 doprinosi horizontalnom načelu „Pristupačnost osobama s invaliditetom“</w:t>
      </w:r>
      <w:r>
        <w:rPr>
          <w:rFonts w:ascii="Times New Roman" w:eastAsia="Times New Roman" w:hAnsi="Times New Roman" w:cs="Times New Roman"/>
          <w:sz w:val="24"/>
          <w:szCs w:val="24"/>
        </w:rPr>
        <w:t xml:space="preserve"> (ako je primjenjivo) </w:t>
      </w:r>
    </w:p>
    <w:p w14:paraId="27559660" w14:textId="77777777" w:rsidR="00DC05D9" w:rsidRPr="000A5CE6" w:rsidRDefault="00DC05D9" w:rsidP="00EB313D">
      <w:pPr>
        <w:spacing w:after="0"/>
        <w:jc w:val="both"/>
        <w:rPr>
          <w:rFonts w:ascii="Times New Roman" w:eastAsia="Times New Roman" w:hAnsi="Times New Roman" w:cs="Times New Roman"/>
          <w:sz w:val="18"/>
          <w:szCs w:val="24"/>
        </w:rPr>
      </w:pPr>
    </w:p>
    <w:p w14:paraId="3A0088AF" w14:textId="49A7BDE0" w:rsidR="00556755" w:rsidRDefault="0070722A" w:rsidP="00EB313D">
      <w:pPr>
        <w:tabs>
          <w:tab w:val="left" w:pos="1257"/>
        </w:tabs>
        <w:jc w:val="both"/>
        <w:rPr>
          <w:rFonts w:ascii="Times New Roman" w:eastAsia="Times New Roman" w:hAnsi="Times New Roman" w:cs="Times New Roman"/>
          <w:sz w:val="24"/>
          <w:szCs w:val="24"/>
        </w:rPr>
      </w:pPr>
      <w:r w:rsidRPr="0014602E">
        <w:rPr>
          <w:rFonts w:ascii="Times New Roman" w:eastAsia="Times New Roman" w:hAnsi="Times New Roman" w:cs="Times New Roman"/>
          <w:b/>
          <w:sz w:val="24"/>
          <w:szCs w:val="24"/>
        </w:rPr>
        <w:t>P</w:t>
      </w:r>
      <w:r w:rsidR="005029D5" w:rsidRPr="0014602E">
        <w:rPr>
          <w:rFonts w:ascii="Times New Roman" w:eastAsia="Times New Roman" w:hAnsi="Times New Roman" w:cs="Times New Roman"/>
          <w:b/>
          <w:sz w:val="24"/>
          <w:szCs w:val="24"/>
        </w:rPr>
        <w:t>od materijalnom i kaznenom odgovornošću</w:t>
      </w:r>
      <w:r w:rsidR="00B62BD8" w:rsidRPr="0014602E">
        <w:rPr>
          <w:rFonts w:ascii="Times New Roman" w:eastAsia="Times New Roman" w:hAnsi="Times New Roman" w:cs="Times New Roman"/>
          <w:sz w:val="24"/>
          <w:szCs w:val="24"/>
        </w:rPr>
        <w:t xml:space="preserve">, </w:t>
      </w:r>
      <w:r w:rsidR="00631F5D">
        <w:rPr>
          <w:rFonts w:ascii="Times New Roman" w:eastAsia="Times New Roman" w:hAnsi="Times New Roman" w:cs="Times New Roman"/>
          <w:sz w:val="24"/>
          <w:szCs w:val="24"/>
        </w:rPr>
        <w:t>u svoje ime</w:t>
      </w:r>
      <w:r w:rsidR="00B62BD8" w:rsidRPr="0014602E">
        <w:rPr>
          <w:rFonts w:ascii="Times New Roman" w:eastAsia="Times New Roman" w:hAnsi="Times New Roman" w:cs="Times New Roman"/>
          <w:sz w:val="24"/>
          <w:szCs w:val="24"/>
        </w:rPr>
        <w:t xml:space="preserve"> i u ime Prijavitelja </w:t>
      </w:r>
      <w:r w:rsidR="00973005" w:rsidRPr="0014602E">
        <w:rPr>
          <w:rFonts w:ascii="Times New Roman" w:eastAsia="Times New Roman" w:hAnsi="Times New Roman" w:cs="Times New Roman"/>
          <w:sz w:val="24"/>
          <w:szCs w:val="24"/>
        </w:rPr>
        <w:t xml:space="preserve">potvrđujem </w:t>
      </w:r>
      <w:r w:rsidR="00C746C3" w:rsidRPr="0014602E">
        <w:rPr>
          <w:rFonts w:ascii="Times New Roman" w:eastAsia="Times New Roman" w:hAnsi="Times New Roman" w:cs="Times New Roman"/>
          <w:sz w:val="24"/>
          <w:szCs w:val="24"/>
        </w:rPr>
        <w:t xml:space="preserve">da </w:t>
      </w:r>
      <w:r w:rsidR="00E512A2" w:rsidRPr="0014602E">
        <w:rPr>
          <w:rFonts w:ascii="Times New Roman" w:eastAsia="Times New Roman" w:hAnsi="Times New Roman" w:cs="Times New Roman"/>
          <w:sz w:val="24"/>
          <w:szCs w:val="24"/>
        </w:rPr>
        <w:t>s</w:t>
      </w:r>
      <w:r w:rsidR="0090490B" w:rsidRPr="0014602E">
        <w:rPr>
          <w:rFonts w:ascii="Times New Roman" w:eastAsia="Times New Roman" w:hAnsi="Times New Roman" w:cs="Times New Roman"/>
          <w:sz w:val="24"/>
          <w:szCs w:val="24"/>
        </w:rPr>
        <w:t>am</w:t>
      </w:r>
      <w:r w:rsidR="00E512A2" w:rsidRPr="0014602E">
        <w:rPr>
          <w:rFonts w:ascii="Times New Roman" w:eastAsia="Times New Roman" w:hAnsi="Times New Roman" w:cs="Times New Roman"/>
          <w:sz w:val="24"/>
          <w:szCs w:val="24"/>
        </w:rPr>
        <w:t xml:space="preserve"> kao </w:t>
      </w:r>
      <w:r w:rsidR="004D47FF" w:rsidRPr="0014602E">
        <w:rPr>
          <w:rFonts w:ascii="Times New Roman" w:eastAsia="Times New Roman" w:hAnsi="Times New Roman" w:cs="Times New Roman"/>
          <w:sz w:val="24"/>
          <w:szCs w:val="24"/>
        </w:rPr>
        <w:t>Prijavitelj</w:t>
      </w:r>
      <w:r w:rsidR="00631F5D">
        <w:rPr>
          <w:rFonts w:ascii="Times New Roman" w:eastAsia="Times New Roman" w:hAnsi="Times New Roman" w:cs="Times New Roman"/>
          <w:sz w:val="24"/>
          <w:szCs w:val="24"/>
        </w:rPr>
        <w:t xml:space="preserve">, odnosno kao </w:t>
      </w:r>
      <w:r w:rsidR="005029D5" w:rsidRPr="00631F5D">
        <w:rPr>
          <w:rFonts w:ascii="Times New Roman" w:eastAsia="Times New Roman" w:hAnsi="Times New Roman" w:cs="Times New Roman"/>
          <w:iCs/>
          <w:sz w:val="24"/>
          <w:szCs w:val="24"/>
        </w:rPr>
        <w:t>osoba po zakonu ovlaštena</w:t>
      </w:r>
      <w:r w:rsidR="00BC30A8" w:rsidRPr="00631F5D">
        <w:rPr>
          <w:rFonts w:ascii="Times New Roman" w:eastAsia="Times New Roman" w:hAnsi="Times New Roman" w:cs="Times New Roman"/>
          <w:iCs/>
          <w:sz w:val="24"/>
          <w:szCs w:val="24"/>
        </w:rPr>
        <w:t xml:space="preserve"> za zastupanje </w:t>
      </w:r>
      <w:r w:rsidR="00631F5D">
        <w:rPr>
          <w:rFonts w:ascii="Times New Roman" w:eastAsia="Times New Roman" w:hAnsi="Times New Roman" w:cs="Times New Roman"/>
          <w:sz w:val="24"/>
          <w:szCs w:val="24"/>
        </w:rPr>
        <w:t>Prijavitelja</w:t>
      </w:r>
      <w:r w:rsidR="00BC30A8" w:rsidRPr="0014602E">
        <w:rPr>
          <w:rFonts w:ascii="Times New Roman" w:eastAsia="Times New Roman" w:hAnsi="Times New Roman" w:cs="Times New Roman"/>
          <w:sz w:val="24"/>
          <w:szCs w:val="24"/>
        </w:rPr>
        <w:t xml:space="preserve"> </w:t>
      </w:r>
      <w:r w:rsidR="00C746C3" w:rsidRPr="0014602E">
        <w:rPr>
          <w:rFonts w:ascii="Times New Roman" w:eastAsia="Times New Roman" w:hAnsi="Times New Roman" w:cs="Times New Roman"/>
          <w:sz w:val="24"/>
          <w:szCs w:val="24"/>
        </w:rPr>
        <w:t>svjestan</w:t>
      </w:r>
      <w:r w:rsidR="00631F5D">
        <w:rPr>
          <w:rFonts w:ascii="Times New Roman" w:eastAsia="Times New Roman" w:hAnsi="Times New Roman" w:cs="Times New Roman"/>
          <w:sz w:val="24"/>
          <w:szCs w:val="24"/>
        </w:rPr>
        <w:t xml:space="preserve"> i prihvaćam</w:t>
      </w:r>
      <w:r w:rsidR="00C746C3" w:rsidRPr="0014602E">
        <w:rPr>
          <w:rFonts w:ascii="Times New Roman" w:eastAsia="Times New Roman" w:hAnsi="Times New Roman" w:cs="Times New Roman"/>
          <w:sz w:val="24"/>
          <w:szCs w:val="24"/>
        </w:rPr>
        <w:t xml:space="preserve"> </w:t>
      </w:r>
      <w:r w:rsidR="009C31AF" w:rsidRPr="0014602E">
        <w:rPr>
          <w:rFonts w:ascii="Times New Roman" w:eastAsia="Times New Roman" w:hAnsi="Times New Roman" w:cs="Times New Roman"/>
          <w:sz w:val="24"/>
          <w:szCs w:val="24"/>
        </w:rPr>
        <w:t xml:space="preserve">da </w:t>
      </w:r>
      <w:r w:rsidR="005029D5" w:rsidRPr="0014602E">
        <w:rPr>
          <w:rFonts w:ascii="Times New Roman" w:eastAsia="Times New Roman" w:hAnsi="Times New Roman" w:cs="Times New Roman"/>
          <w:sz w:val="24"/>
          <w:szCs w:val="24"/>
        </w:rPr>
        <w:t xml:space="preserve">će se </w:t>
      </w:r>
      <w:r w:rsidR="00C746C3" w:rsidRPr="0014602E">
        <w:rPr>
          <w:rFonts w:ascii="Times New Roman" w:eastAsia="Times New Roman" w:hAnsi="Times New Roman" w:cs="Times New Roman"/>
          <w:b/>
          <w:sz w:val="24"/>
          <w:szCs w:val="24"/>
        </w:rPr>
        <w:t xml:space="preserve">u slučaju </w:t>
      </w:r>
      <w:r w:rsidR="009C31AF" w:rsidRPr="0014602E">
        <w:rPr>
          <w:rFonts w:ascii="Times New Roman" w:eastAsia="Times New Roman" w:hAnsi="Times New Roman" w:cs="Times New Roman"/>
          <w:b/>
          <w:sz w:val="24"/>
          <w:szCs w:val="24"/>
        </w:rPr>
        <w:t>davanja</w:t>
      </w:r>
      <w:r w:rsidR="00631F5D">
        <w:rPr>
          <w:rFonts w:ascii="Times New Roman" w:eastAsia="Times New Roman" w:hAnsi="Times New Roman" w:cs="Times New Roman"/>
          <w:b/>
          <w:sz w:val="24"/>
          <w:szCs w:val="24"/>
        </w:rPr>
        <w:t xml:space="preserve"> neistinitih, netočnih i</w:t>
      </w:r>
      <w:r w:rsidR="009C31AF" w:rsidRPr="0014602E">
        <w:rPr>
          <w:rFonts w:ascii="Times New Roman" w:eastAsia="Times New Roman" w:hAnsi="Times New Roman" w:cs="Times New Roman"/>
          <w:b/>
          <w:sz w:val="24"/>
          <w:szCs w:val="24"/>
        </w:rPr>
        <w:t xml:space="preserve"> </w:t>
      </w:r>
      <w:r w:rsidR="00C746C3" w:rsidRPr="0014602E">
        <w:rPr>
          <w:rFonts w:ascii="Times New Roman" w:eastAsia="Times New Roman" w:hAnsi="Times New Roman" w:cs="Times New Roman"/>
          <w:b/>
          <w:sz w:val="24"/>
          <w:szCs w:val="24"/>
        </w:rPr>
        <w:t>lažn</w:t>
      </w:r>
      <w:r w:rsidR="00631F5D">
        <w:rPr>
          <w:rFonts w:ascii="Times New Roman" w:eastAsia="Times New Roman" w:hAnsi="Times New Roman" w:cs="Times New Roman"/>
          <w:b/>
          <w:sz w:val="24"/>
          <w:szCs w:val="24"/>
        </w:rPr>
        <w:t>ih</w:t>
      </w:r>
      <w:r w:rsidR="00C746C3" w:rsidRPr="0014602E">
        <w:rPr>
          <w:rFonts w:ascii="Times New Roman" w:eastAsia="Times New Roman" w:hAnsi="Times New Roman" w:cs="Times New Roman"/>
          <w:b/>
          <w:sz w:val="24"/>
          <w:szCs w:val="24"/>
        </w:rPr>
        <w:t xml:space="preserve"> izjav</w:t>
      </w:r>
      <w:r w:rsidR="00631F5D">
        <w:rPr>
          <w:rFonts w:ascii="Times New Roman" w:eastAsia="Times New Roman" w:hAnsi="Times New Roman" w:cs="Times New Roman"/>
          <w:b/>
          <w:sz w:val="24"/>
          <w:szCs w:val="24"/>
        </w:rPr>
        <w:t>a</w:t>
      </w:r>
      <w:r w:rsidR="005029D5" w:rsidRPr="0014602E">
        <w:rPr>
          <w:rFonts w:ascii="Times New Roman" w:eastAsia="Times New Roman" w:hAnsi="Times New Roman" w:cs="Times New Roman"/>
          <w:sz w:val="24"/>
          <w:szCs w:val="24"/>
        </w:rPr>
        <w:t xml:space="preserve"> </w:t>
      </w:r>
      <w:r w:rsidR="002C7DAE" w:rsidRPr="0014602E">
        <w:rPr>
          <w:rFonts w:ascii="Times New Roman" w:eastAsia="Times New Roman" w:hAnsi="Times New Roman" w:cs="Times New Roman"/>
          <w:sz w:val="24"/>
          <w:szCs w:val="24"/>
        </w:rPr>
        <w:t xml:space="preserve">ili </w:t>
      </w:r>
      <w:r w:rsidR="002C7DAE" w:rsidRPr="0014602E">
        <w:rPr>
          <w:rFonts w:ascii="Times New Roman" w:eastAsia="Times New Roman" w:hAnsi="Times New Roman" w:cs="Times New Roman"/>
          <w:b/>
          <w:sz w:val="24"/>
          <w:szCs w:val="24"/>
        </w:rPr>
        <w:t>lažnih podataka</w:t>
      </w:r>
      <w:r w:rsidR="002C7DAE" w:rsidRPr="0014602E">
        <w:rPr>
          <w:rFonts w:ascii="Times New Roman" w:eastAsia="Times New Roman" w:hAnsi="Times New Roman" w:cs="Times New Roman"/>
          <w:sz w:val="24"/>
          <w:szCs w:val="24"/>
        </w:rPr>
        <w:t xml:space="preserve"> </w:t>
      </w:r>
      <w:r w:rsidR="005029D5" w:rsidRPr="0014602E">
        <w:rPr>
          <w:rFonts w:ascii="Times New Roman" w:eastAsia="Times New Roman" w:hAnsi="Times New Roman" w:cs="Times New Roman"/>
          <w:sz w:val="24"/>
          <w:szCs w:val="24"/>
        </w:rPr>
        <w:t xml:space="preserve">primijeniti </w:t>
      </w:r>
      <w:r w:rsidR="00987482">
        <w:rPr>
          <w:rFonts w:ascii="Times New Roman" w:eastAsia="Times New Roman" w:hAnsi="Times New Roman" w:cs="Times New Roman"/>
          <w:sz w:val="24"/>
          <w:szCs w:val="24"/>
        </w:rPr>
        <w:t>odgovarajuće mjere</w:t>
      </w:r>
      <w:r w:rsidR="005029D5" w:rsidRPr="0014602E">
        <w:rPr>
          <w:rFonts w:ascii="Times New Roman" w:eastAsia="Times New Roman" w:hAnsi="Times New Roman" w:cs="Times New Roman"/>
          <w:sz w:val="24"/>
          <w:szCs w:val="24"/>
        </w:rPr>
        <w:t>.</w:t>
      </w:r>
    </w:p>
    <w:p w14:paraId="5C45DC04" w14:textId="77777777" w:rsidR="000A5CE6" w:rsidRPr="000A5CE6" w:rsidRDefault="000A5CE6" w:rsidP="00EB313D">
      <w:pPr>
        <w:tabs>
          <w:tab w:val="left" w:pos="1257"/>
        </w:tabs>
        <w:jc w:val="both"/>
        <w:rPr>
          <w:rFonts w:ascii="Times New Roman" w:eastAsia="Times New Roman" w:hAnsi="Times New Roman" w:cs="Times New Roman"/>
          <w:sz w:val="10"/>
          <w:szCs w:val="24"/>
        </w:rPr>
      </w:pPr>
    </w:p>
    <w:p w14:paraId="2AA5F22F" w14:textId="0D8E92DA" w:rsidR="00556755" w:rsidRDefault="00956637" w:rsidP="007D1C8E">
      <w:pPr>
        <w:tabs>
          <w:tab w:val="left" w:pos="1257"/>
        </w:tabs>
        <w:spacing w:after="0"/>
        <w:jc w:val="both"/>
        <w:rPr>
          <w:rFonts w:ascii="Times New Roman" w:eastAsia="Times New Roman" w:hAnsi="Times New Roman" w:cs="Times New Roman"/>
          <w:sz w:val="24"/>
          <w:szCs w:val="24"/>
        </w:rPr>
      </w:pPr>
      <w:bookmarkStart w:id="3" w:name="_Hlk63239600"/>
      <w:r w:rsidRPr="00956637">
        <w:rPr>
          <w:rFonts w:ascii="Times New Roman" w:eastAsia="Times New Roman" w:hAnsi="Times New Roman" w:cs="Times New Roman"/>
          <w:sz w:val="24"/>
          <w:szCs w:val="24"/>
        </w:rPr>
        <w:t xml:space="preserve">U </w:t>
      </w:r>
      <w:r w:rsidRPr="00FD53E8">
        <w:rPr>
          <w:rFonts w:ascii="Times New Roman" w:eastAsia="Times New Roman" w:hAnsi="Times New Roman" w:cs="Times New Roman"/>
          <w:i/>
          <w:sz w:val="24"/>
          <w:szCs w:val="24"/>
        </w:rPr>
        <w:t>&lt; umetnuti mjesto &gt;</w:t>
      </w:r>
      <w:r w:rsidRPr="00956637">
        <w:rPr>
          <w:rFonts w:ascii="Times New Roman" w:eastAsia="Times New Roman" w:hAnsi="Times New Roman" w:cs="Times New Roman"/>
          <w:sz w:val="24"/>
          <w:szCs w:val="24"/>
        </w:rPr>
        <w:t xml:space="preserve">, dana </w:t>
      </w:r>
      <w:r w:rsidRPr="00FD53E8">
        <w:rPr>
          <w:rFonts w:ascii="Times New Roman" w:eastAsia="Times New Roman" w:hAnsi="Times New Roman" w:cs="Times New Roman"/>
          <w:i/>
          <w:sz w:val="24"/>
          <w:szCs w:val="24"/>
        </w:rPr>
        <w:t>&lt; umetnuti datum &gt;</w:t>
      </w:r>
      <w:r w:rsidRPr="00956637">
        <w:rPr>
          <w:rFonts w:ascii="Times New Roman" w:eastAsia="Times New Roman" w:hAnsi="Times New Roman" w:cs="Times New Roman"/>
          <w:sz w:val="24"/>
          <w:szCs w:val="24"/>
        </w:rPr>
        <w:t xml:space="preserve"> 2021. godine.</w:t>
      </w:r>
    </w:p>
    <w:p w14:paraId="700C1D26" w14:textId="31A464B3" w:rsidR="00556755" w:rsidRDefault="00556755" w:rsidP="007D1C8E">
      <w:pPr>
        <w:tabs>
          <w:tab w:val="left" w:pos="1257"/>
        </w:tabs>
        <w:spacing w:after="0"/>
        <w:jc w:val="both"/>
        <w:rPr>
          <w:rFonts w:ascii="Times New Roman" w:eastAsia="Times New Roman" w:hAnsi="Times New Roman" w:cs="Times New Roman"/>
          <w:sz w:val="24"/>
          <w:szCs w:val="24"/>
        </w:rPr>
      </w:pPr>
    </w:p>
    <w:p w14:paraId="03A154C8" w14:textId="77777777" w:rsidR="008A4080" w:rsidRDefault="00956637" w:rsidP="007D1C8E">
      <w:pPr>
        <w:tabs>
          <w:tab w:val="left" w:pos="1257"/>
        </w:tabs>
        <w:spacing w:after="0"/>
        <w:jc w:val="both"/>
        <w:rPr>
          <w:rFonts w:ascii="Times New Roman" w:eastAsia="Times New Roman" w:hAnsi="Times New Roman" w:cs="Times New Roman"/>
          <w:sz w:val="24"/>
          <w:szCs w:val="24"/>
        </w:rPr>
      </w:pPr>
      <w:r w:rsidRPr="00956637">
        <w:rPr>
          <w:rFonts w:ascii="Times New Roman" w:eastAsia="Times New Roman" w:hAnsi="Times New Roman" w:cs="Times New Roman"/>
          <w:sz w:val="24"/>
          <w:szCs w:val="24"/>
        </w:rPr>
        <w:t>Prijavitelj</w:t>
      </w:r>
      <w:r w:rsidR="008A4080">
        <w:rPr>
          <w:rFonts w:ascii="Times New Roman" w:eastAsia="Times New Roman" w:hAnsi="Times New Roman" w:cs="Times New Roman"/>
          <w:sz w:val="24"/>
          <w:szCs w:val="24"/>
        </w:rPr>
        <w:t>:</w:t>
      </w:r>
    </w:p>
    <w:p w14:paraId="0AB80704" w14:textId="5A5E12AD" w:rsidR="00956637" w:rsidRDefault="00956637" w:rsidP="007D1C8E">
      <w:pPr>
        <w:tabs>
          <w:tab w:val="left" w:pos="1257"/>
        </w:tabs>
        <w:spacing w:after="0"/>
        <w:jc w:val="both"/>
        <w:rPr>
          <w:rFonts w:ascii="Times New Roman" w:eastAsia="Times New Roman" w:hAnsi="Times New Roman" w:cs="Times New Roman"/>
          <w:i/>
          <w:sz w:val="24"/>
          <w:szCs w:val="24"/>
          <w:lang w:eastAsia="en-US"/>
        </w:rPr>
      </w:pPr>
      <w:r w:rsidRPr="00956637">
        <w:rPr>
          <w:rFonts w:ascii="Times New Roman" w:eastAsia="Times New Roman" w:hAnsi="Times New Roman" w:cs="Times New Roman"/>
          <w:i/>
          <w:sz w:val="24"/>
          <w:szCs w:val="24"/>
          <w:lang w:eastAsia="en-US"/>
        </w:rPr>
        <w:t>&lt;</w:t>
      </w:r>
      <w:r w:rsidR="006C5E25">
        <w:rPr>
          <w:rFonts w:ascii="Times New Roman" w:eastAsia="Times New Roman" w:hAnsi="Times New Roman" w:cs="Times New Roman"/>
          <w:i/>
          <w:sz w:val="24"/>
          <w:szCs w:val="24"/>
          <w:lang w:eastAsia="en-US"/>
        </w:rPr>
        <w:t xml:space="preserve">naziv prijavitelja </w:t>
      </w:r>
      <w:r w:rsidRPr="00956637">
        <w:rPr>
          <w:rFonts w:ascii="Times New Roman" w:eastAsia="Times New Roman" w:hAnsi="Times New Roman" w:cs="Times New Roman"/>
          <w:i/>
          <w:sz w:val="24"/>
          <w:szCs w:val="24"/>
          <w:lang w:eastAsia="en-US"/>
        </w:rPr>
        <w:t>ili umetnuti, ako je primjenjivo, ime i prezime osobe po zakonu ovlaštena za zastupanje Prijavitelja &gt;</w:t>
      </w:r>
    </w:p>
    <w:p w14:paraId="2C791419" w14:textId="77777777" w:rsidR="007D1C8E" w:rsidRDefault="007D1C8E" w:rsidP="007D1C8E">
      <w:pPr>
        <w:tabs>
          <w:tab w:val="left" w:pos="1257"/>
        </w:tabs>
        <w:spacing w:after="0"/>
        <w:jc w:val="both"/>
        <w:rPr>
          <w:rFonts w:ascii="Times New Roman" w:eastAsia="Times New Roman" w:hAnsi="Times New Roman" w:cs="Times New Roman"/>
          <w:i/>
          <w:sz w:val="24"/>
          <w:szCs w:val="24"/>
          <w:lang w:eastAsia="en-US"/>
        </w:rPr>
      </w:pPr>
    </w:p>
    <w:p w14:paraId="2685F218" w14:textId="26B6A939" w:rsidR="00CD51B9" w:rsidRPr="003744E0" w:rsidRDefault="00CD51B9" w:rsidP="007D1C8E">
      <w:pPr>
        <w:tabs>
          <w:tab w:val="left" w:pos="1257"/>
        </w:tabs>
        <w:spacing w:after="0"/>
        <w:jc w:val="both"/>
        <w:rPr>
          <w:rFonts w:ascii="Times New Roman" w:eastAsia="Times New Roman" w:hAnsi="Times New Roman" w:cs="Times New Roman"/>
          <w:i/>
          <w:sz w:val="24"/>
          <w:szCs w:val="24"/>
          <w:lang w:eastAsia="en-US"/>
        </w:rPr>
      </w:pPr>
      <w:r w:rsidRPr="00CD51B9">
        <w:rPr>
          <w:rFonts w:ascii="Times New Roman" w:eastAsia="Times New Roman" w:hAnsi="Times New Roman" w:cs="Times New Roman"/>
          <w:sz w:val="24"/>
          <w:szCs w:val="24"/>
        </w:rPr>
        <w:t>Funkcija</w:t>
      </w:r>
      <w:r w:rsidR="00FD53E8">
        <w:rPr>
          <w:rFonts w:ascii="Times New Roman" w:eastAsia="Times New Roman" w:hAnsi="Times New Roman" w:cs="Times New Roman"/>
          <w:sz w:val="24"/>
          <w:szCs w:val="24"/>
        </w:rPr>
        <w:t>:</w:t>
      </w:r>
      <w:r w:rsidRPr="00CD51B9">
        <w:rPr>
          <w:rFonts w:ascii="Times New Roman" w:eastAsia="Times New Roman" w:hAnsi="Times New Roman" w:cs="Times New Roman"/>
          <w:sz w:val="24"/>
          <w:szCs w:val="24"/>
        </w:rPr>
        <w:t xml:space="preserve"> </w:t>
      </w:r>
      <w:r w:rsidRPr="003744E0">
        <w:rPr>
          <w:rFonts w:ascii="Times New Roman" w:eastAsia="Times New Roman" w:hAnsi="Times New Roman" w:cs="Times New Roman"/>
          <w:i/>
          <w:sz w:val="24"/>
          <w:szCs w:val="24"/>
          <w:lang w:eastAsia="en-US"/>
        </w:rPr>
        <w:t xml:space="preserve">&lt; umetnuti  &gt;  </w:t>
      </w:r>
    </w:p>
    <w:p w14:paraId="5AFF6A96" w14:textId="77777777" w:rsidR="007D1C8E" w:rsidRDefault="007D1C8E" w:rsidP="007D1C8E">
      <w:pPr>
        <w:tabs>
          <w:tab w:val="left" w:pos="1257"/>
        </w:tabs>
        <w:spacing w:after="0"/>
        <w:jc w:val="both"/>
        <w:rPr>
          <w:sz w:val="24"/>
          <w:szCs w:val="24"/>
        </w:rPr>
      </w:pPr>
    </w:p>
    <w:p w14:paraId="7BA55C1B" w14:textId="6D06905A" w:rsidR="00CD51B9" w:rsidRPr="003744E0" w:rsidRDefault="00CD51B9" w:rsidP="007D1C8E">
      <w:pPr>
        <w:tabs>
          <w:tab w:val="left" w:pos="1257"/>
        </w:tabs>
        <w:spacing w:after="0"/>
        <w:jc w:val="both"/>
        <w:rPr>
          <w:rFonts w:ascii="Times New Roman" w:eastAsia="Times New Roman" w:hAnsi="Times New Roman" w:cs="Times New Roman"/>
          <w:sz w:val="24"/>
          <w:szCs w:val="24"/>
          <w:lang w:eastAsia="en-US"/>
        </w:rPr>
      </w:pPr>
      <w:r w:rsidRPr="00CD51B9">
        <w:rPr>
          <w:rFonts w:ascii="Times New Roman" w:eastAsia="Times New Roman" w:hAnsi="Times New Roman" w:cs="Times New Roman"/>
          <w:sz w:val="24"/>
          <w:szCs w:val="24"/>
        </w:rPr>
        <w:t>Potpis</w:t>
      </w:r>
      <w:r w:rsidR="003744E0">
        <w:rPr>
          <w:rFonts w:ascii="Times New Roman" w:eastAsia="Times New Roman" w:hAnsi="Times New Roman" w:cs="Times New Roman"/>
          <w:sz w:val="24"/>
          <w:szCs w:val="24"/>
          <w:lang w:eastAsia="en-US"/>
        </w:rPr>
        <w:t xml:space="preserve"> </w:t>
      </w:r>
      <w:r w:rsidR="001C55B6">
        <w:rPr>
          <w:rFonts w:ascii="Times New Roman" w:eastAsia="Times New Roman" w:hAnsi="Times New Roman" w:cs="Times New Roman"/>
          <w:sz w:val="24"/>
          <w:szCs w:val="24"/>
          <w:lang w:eastAsia="en-US"/>
        </w:rPr>
        <w:t xml:space="preserve">                                      </w:t>
      </w:r>
      <w:r w:rsidR="003744E0">
        <w:rPr>
          <w:rFonts w:ascii="Times New Roman" w:eastAsia="Times New Roman" w:hAnsi="Times New Roman" w:cs="Times New Roman"/>
          <w:sz w:val="24"/>
          <w:szCs w:val="24"/>
          <w:lang w:eastAsia="en-US"/>
        </w:rPr>
        <w:t xml:space="preserve">                                                                   M.P.</w:t>
      </w:r>
    </w:p>
    <w:p w14:paraId="01433481" w14:textId="54196935" w:rsidR="00D4151B" w:rsidRDefault="001C55B6" w:rsidP="007D1C8E">
      <w:pPr>
        <w:tabs>
          <w:tab w:val="left" w:pos="1257"/>
        </w:tabs>
        <w:spacing w:after="0"/>
        <w:jc w:val="both"/>
        <w:rPr>
          <w:rFonts w:ascii="Times New Roman" w:eastAsia="Times New Roman" w:hAnsi="Times New Roman" w:cs="Times New Roman"/>
          <w:i/>
          <w:sz w:val="24"/>
          <w:szCs w:val="24"/>
          <w:lang w:eastAsia="en-US"/>
        </w:rPr>
      </w:pPr>
      <w:r w:rsidRPr="003744E0">
        <w:rPr>
          <w:rFonts w:ascii="Times New Roman" w:eastAsia="Times New Roman" w:hAnsi="Times New Roman" w:cs="Times New Roman"/>
          <w:i/>
          <w:sz w:val="24"/>
          <w:szCs w:val="24"/>
          <w:lang w:eastAsia="en-US"/>
        </w:rPr>
        <w:lastRenderedPageBreak/>
        <w:t>&lt; umetnuti &gt;</w:t>
      </w:r>
    </w:p>
    <w:bookmarkEnd w:id="3"/>
    <w:p w14:paraId="01705E37" w14:textId="77777777" w:rsidR="000F4292" w:rsidRPr="0014602E" w:rsidRDefault="000F4292" w:rsidP="00EB313D">
      <w:pPr>
        <w:tabs>
          <w:tab w:val="left" w:pos="1257"/>
        </w:tabs>
        <w:jc w:val="both"/>
        <w:rPr>
          <w:rFonts w:ascii="Times New Roman" w:eastAsia="Times New Roman" w:hAnsi="Times New Roman" w:cs="Times New Roman"/>
          <w:sz w:val="24"/>
          <w:szCs w:val="24"/>
        </w:rPr>
      </w:pPr>
    </w:p>
    <w:sectPr w:rsidR="000F4292" w:rsidRPr="0014602E" w:rsidSect="000A5CE6">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C8453" w14:textId="77777777" w:rsidR="004514DB" w:rsidRDefault="004514DB" w:rsidP="00EC4A16">
      <w:pPr>
        <w:spacing w:after="0" w:line="240" w:lineRule="auto"/>
      </w:pPr>
      <w:r>
        <w:separator/>
      </w:r>
    </w:p>
  </w:endnote>
  <w:endnote w:type="continuationSeparator" w:id="0">
    <w:p w14:paraId="50C44B26" w14:textId="77777777" w:rsidR="004514DB" w:rsidRDefault="004514DB"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1872B84E" w14:textId="77777777" w:rsidR="00EC4A16" w:rsidRDefault="009E29E2">
            <w:pPr>
              <w:pStyle w:val="Footer"/>
              <w:jc w:val="center"/>
            </w:pPr>
            <w:r w:rsidRPr="0014602E">
              <w:rPr>
                <w:rFonts w:ascii="Times New Roman" w:hAnsi="Times New Roman" w:cs="Times New Roman"/>
                <w:sz w:val="18"/>
                <w:szCs w:val="18"/>
              </w:rPr>
              <w:t xml:space="preserve">Stranica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PAGE </w:instrText>
            </w:r>
            <w:r w:rsidR="0034536A" w:rsidRPr="0014602E">
              <w:rPr>
                <w:rFonts w:ascii="Times New Roman" w:hAnsi="Times New Roman" w:cs="Times New Roman"/>
                <w:b/>
                <w:bCs/>
                <w:sz w:val="18"/>
                <w:szCs w:val="18"/>
              </w:rPr>
              <w:fldChar w:fldCharType="separate"/>
            </w:r>
            <w:r w:rsidR="00405AAE">
              <w:rPr>
                <w:rFonts w:ascii="Times New Roman" w:hAnsi="Times New Roman" w:cs="Times New Roman"/>
                <w:b/>
                <w:bCs/>
                <w:noProof/>
                <w:sz w:val="18"/>
                <w:szCs w:val="18"/>
              </w:rPr>
              <w:t>3</w:t>
            </w:r>
            <w:r w:rsidR="0034536A" w:rsidRPr="0014602E">
              <w:rPr>
                <w:rFonts w:ascii="Times New Roman" w:hAnsi="Times New Roman" w:cs="Times New Roman"/>
                <w:b/>
                <w:bCs/>
                <w:sz w:val="18"/>
                <w:szCs w:val="18"/>
              </w:rPr>
              <w:fldChar w:fldCharType="end"/>
            </w:r>
            <w:r w:rsidR="00EC4A16" w:rsidRPr="0014602E">
              <w:rPr>
                <w:rFonts w:ascii="Times New Roman" w:hAnsi="Times New Roman" w:cs="Times New Roman"/>
                <w:sz w:val="18"/>
                <w:szCs w:val="18"/>
              </w:rPr>
              <w:t xml:space="preserve"> o</w:t>
            </w:r>
            <w:r w:rsidRPr="0014602E">
              <w:rPr>
                <w:rFonts w:ascii="Times New Roman" w:hAnsi="Times New Roman" w:cs="Times New Roman"/>
                <w:sz w:val="18"/>
                <w:szCs w:val="18"/>
              </w:rPr>
              <w:t>d</w:t>
            </w:r>
            <w:r w:rsidR="00EC4A16" w:rsidRPr="0014602E">
              <w:rPr>
                <w:rFonts w:ascii="Times New Roman" w:hAnsi="Times New Roman" w:cs="Times New Roman"/>
                <w:sz w:val="18"/>
                <w:szCs w:val="18"/>
              </w:rPr>
              <w:t xml:space="preserve">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NUMPAGES  </w:instrText>
            </w:r>
            <w:r w:rsidR="0034536A" w:rsidRPr="0014602E">
              <w:rPr>
                <w:rFonts w:ascii="Times New Roman" w:hAnsi="Times New Roman" w:cs="Times New Roman"/>
                <w:b/>
                <w:bCs/>
                <w:sz w:val="18"/>
                <w:szCs w:val="18"/>
              </w:rPr>
              <w:fldChar w:fldCharType="separate"/>
            </w:r>
            <w:r w:rsidR="00405AAE">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p>
        </w:sdtContent>
      </w:sdt>
    </w:sdtContent>
  </w:sdt>
  <w:p w14:paraId="04154A47" w14:textId="77777777" w:rsidR="00EC4A16" w:rsidRDefault="00E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9797A" w14:textId="77777777" w:rsidR="004514DB" w:rsidRDefault="004514DB" w:rsidP="00EC4A16">
      <w:pPr>
        <w:spacing w:after="0" w:line="240" w:lineRule="auto"/>
      </w:pPr>
      <w:r>
        <w:separator/>
      </w:r>
    </w:p>
  </w:footnote>
  <w:footnote w:type="continuationSeparator" w:id="0">
    <w:p w14:paraId="4DC207F0" w14:textId="77777777" w:rsidR="004514DB" w:rsidRDefault="004514DB" w:rsidP="00EC4A16">
      <w:pPr>
        <w:spacing w:after="0" w:line="240" w:lineRule="auto"/>
      </w:pPr>
      <w:r>
        <w:continuationSeparator/>
      </w:r>
    </w:p>
  </w:footnote>
  <w:footnote w:id="1">
    <w:p w14:paraId="0BF4A3A1" w14:textId="1CAA0554" w:rsidR="00B349B7" w:rsidRPr="005066A0" w:rsidRDefault="00B349B7" w:rsidP="000E0A7C">
      <w:pPr>
        <w:tabs>
          <w:tab w:val="left" w:pos="820"/>
        </w:tabs>
        <w:spacing w:after="0" w:line="240" w:lineRule="auto"/>
        <w:ind w:right="79"/>
        <w:jc w:val="both"/>
        <w:rPr>
          <w:rStyle w:val="FootnoteReference"/>
          <w:rFonts w:ascii="Times New Roman" w:hAnsi="Times New Roman"/>
        </w:rPr>
      </w:pPr>
      <w:r w:rsidRPr="005066A0">
        <w:rPr>
          <w:rStyle w:val="FootnoteReference"/>
          <w:rFonts w:ascii="Times New Roman" w:hAnsi="Times New Roman"/>
        </w:rPr>
        <w:footnoteRef/>
      </w:r>
      <w:r w:rsidRPr="005066A0">
        <w:rPr>
          <w:rStyle w:val="FootnoteReference"/>
          <w:rFonts w:ascii="Times New Roman" w:hAnsi="Times New Roman"/>
        </w:rPr>
        <w:t xml:space="preserve"> </w:t>
      </w:r>
      <w:r w:rsidR="00913FA6" w:rsidRPr="005066A0">
        <w:rPr>
          <w:rStyle w:val="FootnoteReference"/>
          <w:rFonts w:ascii="Times New Roman" w:hAnsi="Times New Roman"/>
        </w:rPr>
        <w:t xml:space="preserve">Prijavitelj, kao potencijalni </w:t>
      </w:r>
      <w:r w:rsidR="001F7DC8">
        <w:rPr>
          <w:rStyle w:val="FootnoteReference"/>
          <w:rFonts w:ascii="Times New Roman" w:hAnsi="Times New Roman"/>
        </w:rPr>
        <w:t>k</w:t>
      </w:r>
      <w:r w:rsidRPr="00193C41">
        <w:rPr>
          <w:rStyle w:val="FootnoteReference"/>
          <w:rFonts w:ascii="Times New Roman" w:hAnsi="Times New Roman"/>
        </w:rPr>
        <w:t>orisnik</w:t>
      </w:r>
      <w:r w:rsidR="00193C41" w:rsidRPr="00193C41">
        <w:rPr>
          <w:rStyle w:val="FootnoteReference"/>
          <w:rFonts w:ascii="Times New Roman" w:hAnsi="Times New Roman"/>
        </w:rPr>
        <w:t xml:space="preserve"> </w:t>
      </w:r>
      <w:r w:rsidR="00913FA6" w:rsidRPr="00193C41">
        <w:rPr>
          <w:rStyle w:val="FootnoteReference"/>
          <w:rFonts w:ascii="Times New Roman" w:hAnsi="Times New Roman"/>
        </w:rPr>
        <w:t>u postupku</w:t>
      </w:r>
      <w:r w:rsidR="00913FA6" w:rsidRPr="005066A0">
        <w:rPr>
          <w:rStyle w:val="FootnoteReference"/>
          <w:rFonts w:ascii="Times New Roman" w:hAnsi="Times New Roman"/>
        </w:rPr>
        <w:t xml:space="preserve"> dodjele, </w:t>
      </w:r>
      <w:r w:rsidRPr="005066A0">
        <w:rPr>
          <w:rStyle w:val="FootnoteReference"/>
          <w:rFonts w:ascii="Times New Roman" w:hAnsi="Times New Roman"/>
        </w:rPr>
        <w:t>potpisuj</w:t>
      </w:r>
      <w:r w:rsidR="00193C41">
        <w:rPr>
          <w:rStyle w:val="FootnoteReference"/>
          <w:rFonts w:ascii="Times New Roman" w:hAnsi="Times New Roman"/>
        </w:rPr>
        <w:t>u</w:t>
      </w:r>
      <w:r w:rsidRPr="005066A0">
        <w:rPr>
          <w:rStyle w:val="FootnoteReference"/>
          <w:rFonts w:ascii="Times New Roman" w:hAnsi="Times New Roman"/>
        </w:rPr>
        <w:t xml:space="preserve"> </w:t>
      </w:r>
      <w:r w:rsidR="008B42E0" w:rsidRPr="005066A0">
        <w:rPr>
          <w:rStyle w:val="FootnoteReference"/>
          <w:rFonts w:ascii="Times New Roman" w:hAnsi="Times New Roman"/>
        </w:rPr>
        <w:t xml:space="preserve">Izjavu </w:t>
      </w:r>
      <w:r w:rsidRPr="005066A0">
        <w:rPr>
          <w:rStyle w:val="FootnoteReference"/>
          <w:rFonts w:ascii="Times New Roman" w:hAnsi="Times New Roman"/>
        </w:rPr>
        <w:t>prilikom podnošenja projektnog prijedloga.</w:t>
      </w:r>
      <w:r w:rsidR="00840C3E" w:rsidRPr="005066A0">
        <w:rPr>
          <w:rStyle w:val="FootnoteReference"/>
          <w:rFonts w:ascii="Times New Roman" w:hAnsi="Times New Roman"/>
        </w:rPr>
        <w:t xml:space="preserve"> </w:t>
      </w:r>
    </w:p>
  </w:footnote>
  <w:footnote w:id="2">
    <w:p w14:paraId="356BFBC9" w14:textId="77777777" w:rsidR="00BB3949" w:rsidRPr="00502442" w:rsidRDefault="00BB3949" w:rsidP="00BB3949">
      <w:pPr>
        <w:tabs>
          <w:tab w:val="left" w:pos="820"/>
        </w:tabs>
        <w:spacing w:after="0" w:line="240" w:lineRule="auto"/>
        <w:ind w:right="79"/>
        <w:jc w:val="both"/>
        <w:rPr>
          <w:rFonts w:ascii="Times New Roman" w:hAnsi="Times New Roman"/>
          <w:b/>
          <w:bCs/>
          <w:i/>
          <w:iCs/>
        </w:rPr>
      </w:pPr>
      <w:r w:rsidRPr="00656D3E">
        <w:rPr>
          <w:rStyle w:val="FootnoteReference"/>
          <w:rFonts w:ascii="Times New Roman" w:hAnsi="Times New Roman"/>
        </w:rPr>
        <w:footnoteRef/>
      </w:r>
      <w:r w:rsidRPr="00656D3E">
        <w:rPr>
          <w:rStyle w:val="FootnoteReference"/>
          <w:rFonts w:ascii="Times New Roman" w:hAnsi="Times New Roman"/>
        </w:rPr>
        <w:t xml:space="preserve"> </w:t>
      </w:r>
      <w:r w:rsidRPr="009B53CE">
        <w:rPr>
          <w:rFonts w:ascii="Times New Roman" w:hAnsi="Times New Roman" w:cs="Times New Roman"/>
          <w:sz w:val="16"/>
          <w:szCs w:val="16"/>
        </w:rPr>
        <w:t xml:space="preserve">Teško kršenje ugovora je kršenje ugovora u pogledu kojeg je nadležno tijelo izvršilo jednostrani raskid sukladno </w:t>
      </w:r>
      <w:r>
        <w:rPr>
          <w:rFonts w:ascii="Times New Roman" w:hAnsi="Times New Roman" w:cs="Times New Roman"/>
          <w:sz w:val="16"/>
          <w:szCs w:val="16"/>
        </w:rPr>
        <w:t>ugovoru o dodjeli bespovratnih financijskih sredstava</w:t>
      </w:r>
      <w:r w:rsidRPr="009B53CE">
        <w:rPr>
          <w:rFonts w:ascii="Times New Roman" w:hAnsi="Times New Roman" w:cs="Times New Roman"/>
          <w:sz w:val="16"/>
          <w:szCs w:val="16"/>
        </w:rPr>
        <w:t>, te je zatražen povrat cjelokupnog iznosa dodijeljenih sredstava, a radi se o sredstvima čiji povrat je po navedenoj osnovi zatražen u odnosu na bilo koji postupak dodjele bespovratnih sredstava iz bilo kojeg fonda EU.</w:t>
      </w:r>
    </w:p>
  </w:footnote>
  <w:footnote w:id="3">
    <w:p w14:paraId="14412680" w14:textId="77777777" w:rsidR="00BB3949" w:rsidRPr="00656D3E" w:rsidRDefault="00BB3949" w:rsidP="00BB3949">
      <w:pPr>
        <w:tabs>
          <w:tab w:val="left" w:pos="820"/>
        </w:tabs>
        <w:spacing w:after="0" w:line="240" w:lineRule="auto"/>
        <w:ind w:right="79"/>
        <w:jc w:val="both"/>
        <w:rPr>
          <w:rFonts w:ascii="Times New Roman" w:eastAsia="Calibri" w:hAnsi="Times New Roman" w:cs="Times New Roman"/>
          <w:sz w:val="24"/>
          <w:szCs w:val="24"/>
        </w:rPr>
      </w:pPr>
      <w:r w:rsidRPr="00656D3E">
        <w:rPr>
          <w:rStyle w:val="FootnoteReference"/>
          <w:rFonts w:ascii="Times New Roman" w:hAnsi="Times New Roman"/>
        </w:rPr>
        <w:footnoteRef/>
      </w:r>
      <w:r w:rsidRPr="00656D3E">
        <w:rPr>
          <w:rFonts w:ascii="Times New Roman" w:hAnsi="Times New Roman" w:cs="Times New Roman"/>
        </w:rPr>
        <w:t xml:space="preserve"> </w:t>
      </w:r>
      <w:r>
        <w:rPr>
          <w:rFonts w:ascii="Times New Roman" w:hAnsi="Times New Roman" w:cs="Times New Roman"/>
          <w:sz w:val="16"/>
          <w:szCs w:val="16"/>
        </w:rPr>
        <w:t>Općenito, radi se o s</w:t>
      </w:r>
      <w:r w:rsidRPr="00656D3E">
        <w:rPr>
          <w:rFonts w:ascii="Times New Roman" w:hAnsi="Times New Roman" w:cs="Times New Roman"/>
          <w:sz w:val="16"/>
          <w:szCs w:val="16"/>
        </w:rPr>
        <w:t>ituacij</w:t>
      </w:r>
      <w:r>
        <w:rPr>
          <w:rFonts w:ascii="Times New Roman" w:hAnsi="Times New Roman" w:cs="Times New Roman"/>
          <w:sz w:val="16"/>
          <w:szCs w:val="16"/>
        </w:rPr>
        <w:t>i</w:t>
      </w:r>
      <w:r w:rsidRPr="00656D3E">
        <w:rPr>
          <w:rFonts w:ascii="Times New Roman" w:hAnsi="Times New Roman" w:cs="Times New Roman"/>
          <w:sz w:val="16"/>
          <w:szCs w:val="16"/>
        </w:rPr>
        <w:t xml:space="preserve"> u kojoj se dolazi u priliku svojom odlukom ili drugim djelovanjem pogodovati sebi ili sebi bliskim osobama, društvenim skupinama i organizacijama. </w:t>
      </w:r>
      <w:r>
        <w:rPr>
          <w:rFonts w:ascii="Times New Roman" w:hAnsi="Times New Roman" w:cs="Times New Roman"/>
          <w:sz w:val="16"/>
          <w:szCs w:val="16"/>
        </w:rPr>
        <w:t>Sukob interesa razmatra se i kroz</w:t>
      </w:r>
      <w:r w:rsidRPr="00FD149F">
        <w:rPr>
          <w:rFonts w:ascii="Times New Roman" w:hAnsi="Times New Roman" w:cs="Times New Roman"/>
          <w:sz w:val="16"/>
          <w:szCs w:val="16"/>
        </w:rPr>
        <w:t xml:space="preserve"> </w:t>
      </w:r>
      <w:r>
        <w:rPr>
          <w:rFonts w:ascii="Times New Roman" w:hAnsi="Times New Roman" w:cs="Times New Roman"/>
          <w:sz w:val="16"/>
          <w:szCs w:val="16"/>
        </w:rPr>
        <w:t>članak</w:t>
      </w:r>
      <w:r w:rsidRPr="00FD149F">
        <w:rPr>
          <w:rFonts w:ascii="Times New Roman" w:hAnsi="Times New Roman" w:cs="Times New Roman"/>
          <w:sz w:val="16"/>
          <w:szCs w:val="16"/>
        </w:rPr>
        <w:t xml:space="preserve"> 61. Uredbe (EU) br. 2018/1046.</w:t>
      </w:r>
    </w:p>
    <w:p w14:paraId="226EBA65" w14:textId="77777777" w:rsidR="00BB3949" w:rsidRDefault="00BB3949" w:rsidP="00BB39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6F76" w14:textId="30C1B5FC" w:rsidR="00423AFB" w:rsidRDefault="00423AFB">
    <w:pPr>
      <w:pStyle w:val="Header"/>
    </w:pPr>
    <w:r>
      <w:rPr>
        <w:noProof/>
      </w:rPr>
      <w:drawing>
        <wp:inline distT="0" distB="0" distL="0" distR="0" wp14:anchorId="126F4896" wp14:editId="52405345">
          <wp:extent cx="5681981" cy="853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81981" cy="853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3344E"/>
    <w:multiLevelType w:val="hybridMultilevel"/>
    <w:tmpl w:val="889EB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2F473C"/>
    <w:multiLevelType w:val="hybridMultilevel"/>
    <w:tmpl w:val="30B607CA"/>
    <w:lvl w:ilvl="0" w:tplc="041A0003">
      <w:start w:val="1"/>
      <w:numFmt w:val="bullet"/>
      <w:lvlText w:val="o"/>
      <w:lvlJc w:val="left"/>
      <w:pPr>
        <w:ind w:left="1231" w:hanging="360"/>
      </w:pPr>
      <w:rPr>
        <w:rFonts w:ascii="Courier New" w:hAnsi="Courier New" w:cs="Courier New" w:hint="default"/>
      </w:rPr>
    </w:lvl>
    <w:lvl w:ilvl="1" w:tplc="041A0003" w:tentative="1">
      <w:start w:val="1"/>
      <w:numFmt w:val="bullet"/>
      <w:lvlText w:val="o"/>
      <w:lvlJc w:val="left"/>
      <w:pPr>
        <w:ind w:left="1951" w:hanging="360"/>
      </w:pPr>
      <w:rPr>
        <w:rFonts w:ascii="Courier New" w:hAnsi="Courier New" w:cs="Courier New" w:hint="default"/>
      </w:rPr>
    </w:lvl>
    <w:lvl w:ilvl="2" w:tplc="041A0005" w:tentative="1">
      <w:start w:val="1"/>
      <w:numFmt w:val="bullet"/>
      <w:lvlText w:val=""/>
      <w:lvlJc w:val="left"/>
      <w:pPr>
        <w:ind w:left="2671" w:hanging="360"/>
      </w:pPr>
      <w:rPr>
        <w:rFonts w:ascii="Wingdings" w:hAnsi="Wingdings" w:hint="default"/>
      </w:rPr>
    </w:lvl>
    <w:lvl w:ilvl="3" w:tplc="041A0001" w:tentative="1">
      <w:start w:val="1"/>
      <w:numFmt w:val="bullet"/>
      <w:lvlText w:val=""/>
      <w:lvlJc w:val="left"/>
      <w:pPr>
        <w:ind w:left="3391" w:hanging="360"/>
      </w:pPr>
      <w:rPr>
        <w:rFonts w:ascii="Symbol" w:hAnsi="Symbol" w:hint="default"/>
      </w:rPr>
    </w:lvl>
    <w:lvl w:ilvl="4" w:tplc="041A0003" w:tentative="1">
      <w:start w:val="1"/>
      <w:numFmt w:val="bullet"/>
      <w:lvlText w:val="o"/>
      <w:lvlJc w:val="left"/>
      <w:pPr>
        <w:ind w:left="4111" w:hanging="360"/>
      </w:pPr>
      <w:rPr>
        <w:rFonts w:ascii="Courier New" w:hAnsi="Courier New" w:cs="Courier New" w:hint="default"/>
      </w:rPr>
    </w:lvl>
    <w:lvl w:ilvl="5" w:tplc="041A0005" w:tentative="1">
      <w:start w:val="1"/>
      <w:numFmt w:val="bullet"/>
      <w:lvlText w:val=""/>
      <w:lvlJc w:val="left"/>
      <w:pPr>
        <w:ind w:left="4831" w:hanging="360"/>
      </w:pPr>
      <w:rPr>
        <w:rFonts w:ascii="Wingdings" w:hAnsi="Wingdings" w:hint="default"/>
      </w:rPr>
    </w:lvl>
    <w:lvl w:ilvl="6" w:tplc="041A0001" w:tentative="1">
      <w:start w:val="1"/>
      <w:numFmt w:val="bullet"/>
      <w:lvlText w:val=""/>
      <w:lvlJc w:val="left"/>
      <w:pPr>
        <w:ind w:left="5551" w:hanging="360"/>
      </w:pPr>
      <w:rPr>
        <w:rFonts w:ascii="Symbol" w:hAnsi="Symbol" w:hint="default"/>
      </w:rPr>
    </w:lvl>
    <w:lvl w:ilvl="7" w:tplc="041A0003" w:tentative="1">
      <w:start w:val="1"/>
      <w:numFmt w:val="bullet"/>
      <w:lvlText w:val="o"/>
      <w:lvlJc w:val="left"/>
      <w:pPr>
        <w:ind w:left="6271" w:hanging="360"/>
      </w:pPr>
      <w:rPr>
        <w:rFonts w:ascii="Courier New" w:hAnsi="Courier New" w:cs="Courier New" w:hint="default"/>
      </w:rPr>
    </w:lvl>
    <w:lvl w:ilvl="8" w:tplc="041A0005" w:tentative="1">
      <w:start w:val="1"/>
      <w:numFmt w:val="bullet"/>
      <w:lvlText w:val=""/>
      <w:lvlJc w:val="left"/>
      <w:pPr>
        <w:ind w:left="6991" w:hanging="360"/>
      </w:pPr>
      <w:rPr>
        <w:rFonts w:ascii="Wingdings" w:hAnsi="Wingdings" w:hint="default"/>
      </w:rPr>
    </w:lvl>
  </w:abstractNum>
  <w:abstractNum w:abstractNumId="4" w15:restartNumberingAfterBreak="0">
    <w:nsid w:val="0F7E160D"/>
    <w:multiLevelType w:val="hybridMultilevel"/>
    <w:tmpl w:val="249E185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5"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0"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AB46513"/>
    <w:multiLevelType w:val="hybridMultilevel"/>
    <w:tmpl w:val="B8BEC3C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E8B46CD"/>
    <w:multiLevelType w:val="hybridMultilevel"/>
    <w:tmpl w:val="B3B46FA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4"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5"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2F1245"/>
    <w:multiLevelType w:val="hybridMultilevel"/>
    <w:tmpl w:val="44D86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2563950"/>
    <w:multiLevelType w:val="hybridMultilevel"/>
    <w:tmpl w:val="0638D9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5" w15:restartNumberingAfterBreak="0">
    <w:nsid w:val="6E115474"/>
    <w:multiLevelType w:val="multilevel"/>
    <w:tmpl w:val="4C0861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B750C70"/>
    <w:multiLevelType w:val="hybridMultilevel"/>
    <w:tmpl w:val="E7BC9C88"/>
    <w:lvl w:ilvl="0" w:tplc="21A2B1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31"/>
  </w:num>
  <w:num w:numId="4">
    <w:abstractNumId w:val="0"/>
  </w:num>
  <w:num w:numId="5">
    <w:abstractNumId w:val="9"/>
  </w:num>
  <w:num w:numId="6">
    <w:abstractNumId w:val="19"/>
  </w:num>
  <w:num w:numId="7">
    <w:abstractNumId w:val="1"/>
  </w:num>
  <w:num w:numId="8">
    <w:abstractNumId w:val="8"/>
  </w:num>
  <w:num w:numId="9">
    <w:abstractNumId w:val="13"/>
  </w:num>
  <w:num w:numId="10">
    <w:abstractNumId w:val="6"/>
  </w:num>
  <w:num w:numId="11">
    <w:abstractNumId w:val="17"/>
  </w:num>
  <w:num w:numId="12">
    <w:abstractNumId w:val="7"/>
  </w:num>
  <w:num w:numId="13">
    <w:abstractNumId w:val="20"/>
  </w:num>
  <w:num w:numId="14">
    <w:abstractNumId w:val="28"/>
  </w:num>
  <w:num w:numId="15">
    <w:abstractNumId w:val="24"/>
  </w:num>
  <w:num w:numId="16">
    <w:abstractNumId w:val="1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8"/>
  </w:num>
  <w:num w:numId="20">
    <w:abstractNumId w:val="16"/>
  </w:num>
  <w:num w:numId="21">
    <w:abstractNumId w:val="30"/>
  </w:num>
  <w:num w:numId="22">
    <w:abstractNumId w:val="10"/>
  </w:num>
  <w:num w:numId="23">
    <w:abstractNumId w:val="21"/>
  </w:num>
  <w:num w:numId="24">
    <w:abstractNumId w:val="5"/>
  </w:num>
  <w:num w:numId="25">
    <w:abstractNumId w:val="26"/>
  </w:num>
  <w:num w:numId="26">
    <w:abstractNumId w:val="29"/>
  </w:num>
  <w:num w:numId="27">
    <w:abstractNumId w:val="11"/>
  </w:num>
  <w:num w:numId="28">
    <w:abstractNumId w:val="12"/>
  </w:num>
  <w:num w:numId="29">
    <w:abstractNumId w:val="2"/>
  </w:num>
  <w:num w:numId="30">
    <w:abstractNumId w:val="23"/>
  </w:num>
  <w:num w:numId="31">
    <w:abstractNumId w:val="2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AF"/>
    <w:rsid w:val="000005D3"/>
    <w:rsid w:val="00001405"/>
    <w:rsid w:val="00005A75"/>
    <w:rsid w:val="00006673"/>
    <w:rsid w:val="00016553"/>
    <w:rsid w:val="0001761C"/>
    <w:rsid w:val="00017C97"/>
    <w:rsid w:val="000254D9"/>
    <w:rsid w:val="00033A6F"/>
    <w:rsid w:val="00041744"/>
    <w:rsid w:val="000427C8"/>
    <w:rsid w:val="0006196C"/>
    <w:rsid w:val="000626AB"/>
    <w:rsid w:val="0006498B"/>
    <w:rsid w:val="0006552C"/>
    <w:rsid w:val="000870D2"/>
    <w:rsid w:val="000917AF"/>
    <w:rsid w:val="00096401"/>
    <w:rsid w:val="00097826"/>
    <w:rsid w:val="000A0258"/>
    <w:rsid w:val="000A5CE6"/>
    <w:rsid w:val="000A7D99"/>
    <w:rsid w:val="000C46DD"/>
    <w:rsid w:val="000C65B2"/>
    <w:rsid w:val="000C724A"/>
    <w:rsid w:val="000D620D"/>
    <w:rsid w:val="000D62AD"/>
    <w:rsid w:val="000D665E"/>
    <w:rsid w:val="000E0A7C"/>
    <w:rsid w:val="000E2C0C"/>
    <w:rsid w:val="000F4292"/>
    <w:rsid w:val="001148FE"/>
    <w:rsid w:val="00115FF7"/>
    <w:rsid w:val="00121122"/>
    <w:rsid w:val="00130692"/>
    <w:rsid w:val="00136062"/>
    <w:rsid w:val="00142EEA"/>
    <w:rsid w:val="001434E2"/>
    <w:rsid w:val="00144B48"/>
    <w:rsid w:val="0014602E"/>
    <w:rsid w:val="001507D1"/>
    <w:rsid w:val="00160BF8"/>
    <w:rsid w:val="00166250"/>
    <w:rsid w:val="001677AC"/>
    <w:rsid w:val="0017692C"/>
    <w:rsid w:val="00182930"/>
    <w:rsid w:val="00193C41"/>
    <w:rsid w:val="00197C5F"/>
    <w:rsid w:val="001B564C"/>
    <w:rsid w:val="001C55B6"/>
    <w:rsid w:val="001D26FE"/>
    <w:rsid w:val="001D351E"/>
    <w:rsid w:val="001F22EA"/>
    <w:rsid w:val="001F7DC8"/>
    <w:rsid w:val="00201472"/>
    <w:rsid w:val="002204CD"/>
    <w:rsid w:val="00241662"/>
    <w:rsid w:val="0024417E"/>
    <w:rsid w:val="00265A7F"/>
    <w:rsid w:val="00266026"/>
    <w:rsid w:val="002727E8"/>
    <w:rsid w:val="00287B12"/>
    <w:rsid w:val="00287D34"/>
    <w:rsid w:val="00290BA3"/>
    <w:rsid w:val="00292F46"/>
    <w:rsid w:val="002B2376"/>
    <w:rsid w:val="002B47FD"/>
    <w:rsid w:val="002B4A96"/>
    <w:rsid w:val="002B5EBB"/>
    <w:rsid w:val="002C0DF7"/>
    <w:rsid w:val="002C0F83"/>
    <w:rsid w:val="002C17C1"/>
    <w:rsid w:val="002C43F3"/>
    <w:rsid w:val="002C72C3"/>
    <w:rsid w:val="002C778C"/>
    <w:rsid w:val="002C7DAE"/>
    <w:rsid w:val="002D0791"/>
    <w:rsid w:val="002D5432"/>
    <w:rsid w:val="002D7877"/>
    <w:rsid w:val="002E2C5D"/>
    <w:rsid w:val="002E3C83"/>
    <w:rsid w:val="002E61C9"/>
    <w:rsid w:val="002F140F"/>
    <w:rsid w:val="002F3AB9"/>
    <w:rsid w:val="002F58B3"/>
    <w:rsid w:val="00304567"/>
    <w:rsid w:val="00313D5A"/>
    <w:rsid w:val="003225ED"/>
    <w:rsid w:val="00325AD4"/>
    <w:rsid w:val="00332F52"/>
    <w:rsid w:val="00342013"/>
    <w:rsid w:val="00344193"/>
    <w:rsid w:val="00345139"/>
    <w:rsid w:val="0034536A"/>
    <w:rsid w:val="00352104"/>
    <w:rsid w:val="003744E0"/>
    <w:rsid w:val="00376552"/>
    <w:rsid w:val="00383930"/>
    <w:rsid w:val="003869A6"/>
    <w:rsid w:val="00391575"/>
    <w:rsid w:val="003916D0"/>
    <w:rsid w:val="00395321"/>
    <w:rsid w:val="003C3125"/>
    <w:rsid w:val="003C60CF"/>
    <w:rsid w:val="003E3836"/>
    <w:rsid w:val="003E3D3A"/>
    <w:rsid w:val="003E68DC"/>
    <w:rsid w:val="003F1477"/>
    <w:rsid w:val="00403E4D"/>
    <w:rsid w:val="00405AAE"/>
    <w:rsid w:val="00417AE5"/>
    <w:rsid w:val="00423AFB"/>
    <w:rsid w:val="004247C4"/>
    <w:rsid w:val="004263FE"/>
    <w:rsid w:val="00431301"/>
    <w:rsid w:val="00436414"/>
    <w:rsid w:val="00444504"/>
    <w:rsid w:val="004509A8"/>
    <w:rsid w:val="004514DB"/>
    <w:rsid w:val="00451F28"/>
    <w:rsid w:val="004539C3"/>
    <w:rsid w:val="00455622"/>
    <w:rsid w:val="00460789"/>
    <w:rsid w:val="00464415"/>
    <w:rsid w:val="00466808"/>
    <w:rsid w:val="00471278"/>
    <w:rsid w:val="00482831"/>
    <w:rsid w:val="004868E9"/>
    <w:rsid w:val="004908EA"/>
    <w:rsid w:val="004A2899"/>
    <w:rsid w:val="004B3184"/>
    <w:rsid w:val="004B3A61"/>
    <w:rsid w:val="004C1DF3"/>
    <w:rsid w:val="004D44CD"/>
    <w:rsid w:val="004D47FF"/>
    <w:rsid w:val="004D7CAB"/>
    <w:rsid w:val="004E2371"/>
    <w:rsid w:val="004F434A"/>
    <w:rsid w:val="004F5B7B"/>
    <w:rsid w:val="00502442"/>
    <w:rsid w:val="005029D5"/>
    <w:rsid w:val="00504572"/>
    <w:rsid w:val="00506288"/>
    <w:rsid w:val="005066A0"/>
    <w:rsid w:val="005157BC"/>
    <w:rsid w:val="005176D5"/>
    <w:rsid w:val="005229CA"/>
    <w:rsid w:val="005400B8"/>
    <w:rsid w:val="00544299"/>
    <w:rsid w:val="00544B37"/>
    <w:rsid w:val="005458AE"/>
    <w:rsid w:val="00551A73"/>
    <w:rsid w:val="0055423C"/>
    <w:rsid w:val="00556755"/>
    <w:rsid w:val="00557335"/>
    <w:rsid w:val="00557E86"/>
    <w:rsid w:val="00564147"/>
    <w:rsid w:val="00571BDD"/>
    <w:rsid w:val="00575256"/>
    <w:rsid w:val="00591ABF"/>
    <w:rsid w:val="00592E3E"/>
    <w:rsid w:val="00597556"/>
    <w:rsid w:val="005A349F"/>
    <w:rsid w:val="005B1B4C"/>
    <w:rsid w:val="005C13BC"/>
    <w:rsid w:val="005C2A98"/>
    <w:rsid w:val="005E4933"/>
    <w:rsid w:val="005F42BA"/>
    <w:rsid w:val="0060049A"/>
    <w:rsid w:val="00600D33"/>
    <w:rsid w:val="00601DE6"/>
    <w:rsid w:val="00602ACF"/>
    <w:rsid w:val="00602FC7"/>
    <w:rsid w:val="006112B5"/>
    <w:rsid w:val="00611709"/>
    <w:rsid w:val="0061749C"/>
    <w:rsid w:val="006271EA"/>
    <w:rsid w:val="00631F5D"/>
    <w:rsid w:val="0063601D"/>
    <w:rsid w:val="00641B94"/>
    <w:rsid w:val="0064609E"/>
    <w:rsid w:val="00650376"/>
    <w:rsid w:val="00656D3E"/>
    <w:rsid w:val="00666573"/>
    <w:rsid w:val="00671D71"/>
    <w:rsid w:val="006754F1"/>
    <w:rsid w:val="00675B8A"/>
    <w:rsid w:val="006817F2"/>
    <w:rsid w:val="00683AE5"/>
    <w:rsid w:val="006975D5"/>
    <w:rsid w:val="006A03BA"/>
    <w:rsid w:val="006A3858"/>
    <w:rsid w:val="006A567E"/>
    <w:rsid w:val="006B0E57"/>
    <w:rsid w:val="006B21AA"/>
    <w:rsid w:val="006B7008"/>
    <w:rsid w:val="006C5E25"/>
    <w:rsid w:val="006D2DD8"/>
    <w:rsid w:val="006D68F8"/>
    <w:rsid w:val="006E0DC7"/>
    <w:rsid w:val="006F2DF5"/>
    <w:rsid w:val="006F4746"/>
    <w:rsid w:val="0070722A"/>
    <w:rsid w:val="007074CF"/>
    <w:rsid w:val="0071385D"/>
    <w:rsid w:val="00722776"/>
    <w:rsid w:val="0072778E"/>
    <w:rsid w:val="007345D0"/>
    <w:rsid w:val="00756337"/>
    <w:rsid w:val="007615BA"/>
    <w:rsid w:val="007623D7"/>
    <w:rsid w:val="00773EB9"/>
    <w:rsid w:val="0077692F"/>
    <w:rsid w:val="00782F1C"/>
    <w:rsid w:val="00785552"/>
    <w:rsid w:val="00793E97"/>
    <w:rsid w:val="007947FB"/>
    <w:rsid w:val="00796FA0"/>
    <w:rsid w:val="007A2544"/>
    <w:rsid w:val="007A51C9"/>
    <w:rsid w:val="007A5676"/>
    <w:rsid w:val="007A7574"/>
    <w:rsid w:val="007B2E91"/>
    <w:rsid w:val="007C3AD9"/>
    <w:rsid w:val="007C7BC6"/>
    <w:rsid w:val="007D1C8E"/>
    <w:rsid w:val="007D61C0"/>
    <w:rsid w:val="007E1F7F"/>
    <w:rsid w:val="007E504A"/>
    <w:rsid w:val="007F269B"/>
    <w:rsid w:val="007F30F9"/>
    <w:rsid w:val="00815D76"/>
    <w:rsid w:val="008164F1"/>
    <w:rsid w:val="00816527"/>
    <w:rsid w:val="00817C7E"/>
    <w:rsid w:val="00823BAB"/>
    <w:rsid w:val="00830E77"/>
    <w:rsid w:val="0083290B"/>
    <w:rsid w:val="00832BB7"/>
    <w:rsid w:val="0083547E"/>
    <w:rsid w:val="00840C3E"/>
    <w:rsid w:val="008445DA"/>
    <w:rsid w:val="00845F0C"/>
    <w:rsid w:val="00865999"/>
    <w:rsid w:val="00865D3D"/>
    <w:rsid w:val="00866F03"/>
    <w:rsid w:val="008778CF"/>
    <w:rsid w:val="008847F2"/>
    <w:rsid w:val="00887792"/>
    <w:rsid w:val="008924FD"/>
    <w:rsid w:val="00894854"/>
    <w:rsid w:val="008A0B2A"/>
    <w:rsid w:val="008A4080"/>
    <w:rsid w:val="008B2BE9"/>
    <w:rsid w:val="008B42E0"/>
    <w:rsid w:val="008B6854"/>
    <w:rsid w:val="008C306A"/>
    <w:rsid w:val="008D421D"/>
    <w:rsid w:val="008D52FB"/>
    <w:rsid w:val="008E4CC3"/>
    <w:rsid w:val="0090490B"/>
    <w:rsid w:val="009116EF"/>
    <w:rsid w:val="0091179C"/>
    <w:rsid w:val="00913FA6"/>
    <w:rsid w:val="00921920"/>
    <w:rsid w:val="009248FD"/>
    <w:rsid w:val="00925265"/>
    <w:rsid w:val="00932B4C"/>
    <w:rsid w:val="009534DC"/>
    <w:rsid w:val="00954908"/>
    <w:rsid w:val="00956637"/>
    <w:rsid w:val="00957412"/>
    <w:rsid w:val="00966853"/>
    <w:rsid w:val="00973005"/>
    <w:rsid w:val="0098132E"/>
    <w:rsid w:val="00987482"/>
    <w:rsid w:val="00991718"/>
    <w:rsid w:val="009A6771"/>
    <w:rsid w:val="009B48B6"/>
    <w:rsid w:val="009B53CE"/>
    <w:rsid w:val="009C1DEC"/>
    <w:rsid w:val="009C31AF"/>
    <w:rsid w:val="009C7E41"/>
    <w:rsid w:val="009D52A2"/>
    <w:rsid w:val="009E0060"/>
    <w:rsid w:val="009E29E2"/>
    <w:rsid w:val="009E3D3C"/>
    <w:rsid w:val="009E68AE"/>
    <w:rsid w:val="009F004E"/>
    <w:rsid w:val="009F7EF9"/>
    <w:rsid w:val="00A10C02"/>
    <w:rsid w:val="00A119C0"/>
    <w:rsid w:val="00A13176"/>
    <w:rsid w:val="00A13ADD"/>
    <w:rsid w:val="00A15A38"/>
    <w:rsid w:val="00A2473F"/>
    <w:rsid w:val="00A25DFA"/>
    <w:rsid w:val="00A2679B"/>
    <w:rsid w:val="00A31144"/>
    <w:rsid w:val="00A3257E"/>
    <w:rsid w:val="00A3383B"/>
    <w:rsid w:val="00A3557E"/>
    <w:rsid w:val="00A36323"/>
    <w:rsid w:val="00A46C3F"/>
    <w:rsid w:val="00A50085"/>
    <w:rsid w:val="00A55030"/>
    <w:rsid w:val="00A56B4C"/>
    <w:rsid w:val="00A70D13"/>
    <w:rsid w:val="00A715DE"/>
    <w:rsid w:val="00A736F1"/>
    <w:rsid w:val="00A76609"/>
    <w:rsid w:val="00A771E3"/>
    <w:rsid w:val="00A82740"/>
    <w:rsid w:val="00AA42A4"/>
    <w:rsid w:val="00AB3E3E"/>
    <w:rsid w:val="00AB43AC"/>
    <w:rsid w:val="00AD0487"/>
    <w:rsid w:val="00AE09F8"/>
    <w:rsid w:val="00AE68AF"/>
    <w:rsid w:val="00AF2339"/>
    <w:rsid w:val="00AF7FB1"/>
    <w:rsid w:val="00B00DFA"/>
    <w:rsid w:val="00B03C92"/>
    <w:rsid w:val="00B03FEC"/>
    <w:rsid w:val="00B12B88"/>
    <w:rsid w:val="00B208D5"/>
    <w:rsid w:val="00B20D90"/>
    <w:rsid w:val="00B21A6D"/>
    <w:rsid w:val="00B27D33"/>
    <w:rsid w:val="00B30414"/>
    <w:rsid w:val="00B3113F"/>
    <w:rsid w:val="00B341D0"/>
    <w:rsid w:val="00B349B7"/>
    <w:rsid w:val="00B44F01"/>
    <w:rsid w:val="00B4520A"/>
    <w:rsid w:val="00B455FD"/>
    <w:rsid w:val="00B5062E"/>
    <w:rsid w:val="00B53360"/>
    <w:rsid w:val="00B62BD8"/>
    <w:rsid w:val="00B65F5E"/>
    <w:rsid w:val="00B728C7"/>
    <w:rsid w:val="00B73611"/>
    <w:rsid w:val="00B77DF4"/>
    <w:rsid w:val="00B811D7"/>
    <w:rsid w:val="00B83B20"/>
    <w:rsid w:val="00B852B1"/>
    <w:rsid w:val="00B91769"/>
    <w:rsid w:val="00B96281"/>
    <w:rsid w:val="00BA4BD5"/>
    <w:rsid w:val="00BB1F03"/>
    <w:rsid w:val="00BB3949"/>
    <w:rsid w:val="00BC038C"/>
    <w:rsid w:val="00BC30A8"/>
    <w:rsid w:val="00BC65DF"/>
    <w:rsid w:val="00BD0C09"/>
    <w:rsid w:val="00BD6009"/>
    <w:rsid w:val="00BE78D0"/>
    <w:rsid w:val="00BF57B0"/>
    <w:rsid w:val="00BF6309"/>
    <w:rsid w:val="00C122C7"/>
    <w:rsid w:val="00C13768"/>
    <w:rsid w:val="00C17D6E"/>
    <w:rsid w:val="00C20F0F"/>
    <w:rsid w:val="00C240DB"/>
    <w:rsid w:val="00C34C32"/>
    <w:rsid w:val="00C4348F"/>
    <w:rsid w:val="00C66B51"/>
    <w:rsid w:val="00C67F64"/>
    <w:rsid w:val="00C73A6A"/>
    <w:rsid w:val="00C746C3"/>
    <w:rsid w:val="00C93B4F"/>
    <w:rsid w:val="00C9412B"/>
    <w:rsid w:val="00CA07B3"/>
    <w:rsid w:val="00CA409E"/>
    <w:rsid w:val="00CA5F82"/>
    <w:rsid w:val="00CA65F6"/>
    <w:rsid w:val="00CB2C75"/>
    <w:rsid w:val="00CB7D96"/>
    <w:rsid w:val="00CC0689"/>
    <w:rsid w:val="00CC7FB4"/>
    <w:rsid w:val="00CD27BF"/>
    <w:rsid w:val="00CD449E"/>
    <w:rsid w:val="00CD51B9"/>
    <w:rsid w:val="00CE5C3F"/>
    <w:rsid w:val="00CF65B0"/>
    <w:rsid w:val="00D17F13"/>
    <w:rsid w:val="00D354CA"/>
    <w:rsid w:val="00D35AA5"/>
    <w:rsid w:val="00D4151B"/>
    <w:rsid w:val="00D41EF7"/>
    <w:rsid w:val="00D432CB"/>
    <w:rsid w:val="00D5238C"/>
    <w:rsid w:val="00D54616"/>
    <w:rsid w:val="00D572E8"/>
    <w:rsid w:val="00D62B7C"/>
    <w:rsid w:val="00D62EDB"/>
    <w:rsid w:val="00D630E6"/>
    <w:rsid w:val="00D73398"/>
    <w:rsid w:val="00D74D95"/>
    <w:rsid w:val="00D76263"/>
    <w:rsid w:val="00D77F97"/>
    <w:rsid w:val="00D812BE"/>
    <w:rsid w:val="00D8459A"/>
    <w:rsid w:val="00D90345"/>
    <w:rsid w:val="00D91A20"/>
    <w:rsid w:val="00DA19AF"/>
    <w:rsid w:val="00DA596E"/>
    <w:rsid w:val="00DA7AA6"/>
    <w:rsid w:val="00DB183D"/>
    <w:rsid w:val="00DC05D9"/>
    <w:rsid w:val="00DC72A5"/>
    <w:rsid w:val="00DD2C31"/>
    <w:rsid w:val="00DE3F8D"/>
    <w:rsid w:val="00DE604B"/>
    <w:rsid w:val="00DF0D75"/>
    <w:rsid w:val="00DF2192"/>
    <w:rsid w:val="00DF2711"/>
    <w:rsid w:val="00DF2C84"/>
    <w:rsid w:val="00DF38F3"/>
    <w:rsid w:val="00E142EE"/>
    <w:rsid w:val="00E162D6"/>
    <w:rsid w:val="00E21ACE"/>
    <w:rsid w:val="00E261CB"/>
    <w:rsid w:val="00E34020"/>
    <w:rsid w:val="00E37015"/>
    <w:rsid w:val="00E370D9"/>
    <w:rsid w:val="00E42378"/>
    <w:rsid w:val="00E4512C"/>
    <w:rsid w:val="00E4676F"/>
    <w:rsid w:val="00E50B20"/>
    <w:rsid w:val="00E512A2"/>
    <w:rsid w:val="00E513C9"/>
    <w:rsid w:val="00E5152A"/>
    <w:rsid w:val="00E550BE"/>
    <w:rsid w:val="00E60A75"/>
    <w:rsid w:val="00E653A9"/>
    <w:rsid w:val="00E70920"/>
    <w:rsid w:val="00E72426"/>
    <w:rsid w:val="00E8384D"/>
    <w:rsid w:val="00E935B0"/>
    <w:rsid w:val="00E96E36"/>
    <w:rsid w:val="00EA17C2"/>
    <w:rsid w:val="00EA4E90"/>
    <w:rsid w:val="00EA6501"/>
    <w:rsid w:val="00EB313D"/>
    <w:rsid w:val="00EC4A16"/>
    <w:rsid w:val="00EC5FCA"/>
    <w:rsid w:val="00ED4F49"/>
    <w:rsid w:val="00EE1EB3"/>
    <w:rsid w:val="00EE5A6E"/>
    <w:rsid w:val="00EE5B30"/>
    <w:rsid w:val="00EE6D16"/>
    <w:rsid w:val="00EF200A"/>
    <w:rsid w:val="00EF6DA9"/>
    <w:rsid w:val="00F006F6"/>
    <w:rsid w:val="00F040F7"/>
    <w:rsid w:val="00F14AE7"/>
    <w:rsid w:val="00F220D9"/>
    <w:rsid w:val="00F239D2"/>
    <w:rsid w:val="00F33796"/>
    <w:rsid w:val="00F34987"/>
    <w:rsid w:val="00F532A7"/>
    <w:rsid w:val="00F53E56"/>
    <w:rsid w:val="00F61FB6"/>
    <w:rsid w:val="00F70B9E"/>
    <w:rsid w:val="00F71CA7"/>
    <w:rsid w:val="00F73FEE"/>
    <w:rsid w:val="00F746B5"/>
    <w:rsid w:val="00F81B9D"/>
    <w:rsid w:val="00FA1EE7"/>
    <w:rsid w:val="00FA2D3D"/>
    <w:rsid w:val="00FB3C52"/>
    <w:rsid w:val="00FB4034"/>
    <w:rsid w:val="00FB4171"/>
    <w:rsid w:val="00FC234F"/>
    <w:rsid w:val="00FD051F"/>
    <w:rsid w:val="00FD149F"/>
    <w:rsid w:val="00FD395C"/>
    <w:rsid w:val="00FD48FA"/>
    <w:rsid w:val="00FD53E8"/>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D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rsid w:val="00866F03"/>
  </w:style>
  <w:style w:type="character" w:customStyle="1" w:styleId="hps">
    <w:name w:val="hps"/>
    <w:basedOn w:val="DefaultParagraphFont"/>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iPriority w:val="99"/>
    <w:semiHidden/>
    <w:unhideWhenUsed/>
    <w:rsid w:val="00096401"/>
    <w:pPr>
      <w:spacing w:line="240" w:lineRule="auto"/>
    </w:pPr>
    <w:rPr>
      <w:sz w:val="20"/>
      <w:szCs w:val="20"/>
    </w:rPr>
  </w:style>
  <w:style w:type="character" w:customStyle="1" w:styleId="CommentTextChar">
    <w:name w:val="Comment Text Char"/>
    <w:basedOn w:val="DefaultParagraphFont"/>
    <w:link w:val="CommentText"/>
    <w:uiPriority w:val="99"/>
    <w:semiHidden/>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semiHidden/>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BVI fnr Car Char1 Char,BVI fnr Car Car Char1 Char"/>
    <w:basedOn w:val="DefaultParagraphFont"/>
    <w:link w:val="Char2"/>
    <w:uiPriority w:val="99"/>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paragraph" w:styleId="ListParagraph">
    <w:name w:val="List Paragraph"/>
    <w:basedOn w:val="Normal"/>
    <w:link w:val="ListParagraphChar"/>
    <w:uiPriority w:val="34"/>
    <w:qFormat/>
    <w:rsid w:val="00D630E6"/>
    <w:pPr>
      <w:ind w:left="720"/>
      <w:contextualSpacing/>
    </w:pPr>
    <w:rPr>
      <w:rFonts w:eastAsiaTheme="minorHAnsi"/>
      <w:lang w:eastAsia="en-US"/>
    </w:rPr>
  </w:style>
  <w:style w:type="table" w:styleId="TableGrid">
    <w:name w:val="Table Grid"/>
    <w:basedOn w:val="TableNormal"/>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3E68DC"/>
    <w:rPr>
      <w:rFonts w:cs="Times New Roman"/>
    </w:rPr>
  </w:style>
  <w:style w:type="character" w:styleId="Hyperlink">
    <w:name w:val="Hyperlink"/>
    <w:basedOn w:val="DefaultParagraphFont"/>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42013"/>
    <w:pPr>
      <w:spacing w:after="0" w:line="240" w:lineRule="auto"/>
    </w:pPr>
    <w:rPr>
      <w:lang w:eastAsia="en-US"/>
    </w:rPr>
  </w:style>
  <w:style w:type="character" w:customStyle="1" w:styleId="apple-converted-space">
    <w:name w:val="apple-converted-space"/>
    <w:basedOn w:val="DefaultParagraphFont"/>
    <w:rsid w:val="007615BA"/>
  </w:style>
  <w:style w:type="character" w:customStyle="1" w:styleId="normaltextrun">
    <w:name w:val="normaltextrun"/>
    <w:basedOn w:val="DefaultParagraphFont"/>
    <w:rsid w:val="007615BA"/>
  </w:style>
  <w:style w:type="character" w:customStyle="1" w:styleId="ListParagraphChar">
    <w:name w:val="List Paragraph Char"/>
    <w:link w:val="ListParagraph"/>
    <w:uiPriority w:val="34"/>
    <w:locked/>
    <w:rsid w:val="00423AFB"/>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2F7A0-A067-428B-AC4F-4E60CF102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00CB2-A3AF-4E84-8D86-CFF74F93181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2592C7E-21BF-4951-A96A-B28467A640CF}">
  <ds:schemaRefs>
    <ds:schemaRef ds:uri="http://schemas.microsoft.com/sharepoint/v3/contenttype/forms"/>
  </ds:schemaRefs>
</ds:datastoreItem>
</file>

<file path=customXml/itemProps4.xml><?xml version="1.0" encoding="utf-8"?>
<ds:datastoreItem xmlns:ds="http://schemas.openxmlformats.org/officeDocument/2006/customXml" ds:itemID="{72F9FF6C-2045-4083-B896-156302E4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8607</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2021-01-30T17:49:00Z</dcterms:created>
  <dcterms:modified xsi:type="dcterms:W3CDTF">2021-02-05T21:21:00Z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